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D95F4" w14:textId="67228AD4" w:rsidR="00610F82" w:rsidRPr="00CA0D0B" w:rsidRDefault="00632D42" w:rsidP="00B70C50">
      <w:pPr>
        <w:pStyle w:val="CoverPageTitle-EUCAPNET"/>
        <w:ind w:left="700"/>
        <w:jc w:val="both"/>
      </w:pPr>
      <w:r w:rsidRPr="00CA0D0B">
        <w:t xml:space="preserve"> </w:t>
      </w:r>
    </w:p>
    <w:p w14:paraId="3DBEA3C2" w14:textId="77777777" w:rsidR="00445F61" w:rsidRPr="00CA0D0B" w:rsidRDefault="00445F61" w:rsidP="00B70C50">
      <w:pPr>
        <w:pStyle w:val="CoverPageTitle-EUCAPNET"/>
        <w:jc w:val="both"/>
      </w:pPr>
    </w:p>
    <w:p w14:paraId="559D1574" w14:textId="77777777" w:rsidR="00B30538" w:rsidRPr="00CA0D0B" w:rsidRDefault="00B30538" w:rsidP="00B70C50">
      <w:pPr>
        <w:pStyle w:val="CoverPageTitle-EUCAPNET"/>
        <w:jc w:val="both"/>
        <w:rPr>
          <w:sz w:val="24"/>
          <w:szCs w:val="24"/>
        </w:rPr>
      </w:pPr>
    </w:p>
    <w:p w14:paraId="401BAB10" w14:textId="4F980AE4" w:rsidR="00E12A99" w:rsidRPr="00CA0D0B" w:rsidRDefault="00E12A99" w:rsidP="007956FE">
      <w:pPr>
        <w:pStyle w:val="Coversubtitle"/>
        <w:rPr>
          <w:rFonts w:eastAsia="Times New Roman"/>
          <w:color w:val="F5C400"/>
          <w:sz w:val="56"/>
          <w:szCs w:val="56"/>
          <w:lang w:eastAsia="en-GB"/>
        </w:rPr>
      </w:pPr>
      <w:r w:rsidRPr="00CA0D0B">
        <w:rPr>
          <w:rFonts w:eastAsia="Times New Roman"/>
          <w:color w:val="F5C400"/>
          <w:sz w:val="56"/>
          <w:szCs w:val="56"/>
          <w:lang w:eastAsia="en-GB"/>
        </w:rPr>
        <w:t>FOREST4EU Thematic network broadens outreach of O</w:t>
      </w:r>
      <w:r w:rsidR="0080595B" w:rsidRPr="00CA0D0B">
        <w:rPr>
          <w:rFonts w:eastAsia="Times New Roman"/>
          <w:color w:val="F5C400"/>
          <w:sz w:val="56"/>
          <w:szCs w:val="56"/>
          <w:lang w:eastAsia="en-GB"/>
        </w:rPr>
        <w:t xml:space="preserve">perational </w:t>
      </w:r>
      <w:r w:rsidRPr="00CA0D0B">
        <w:rPr>
          <w:rFonts w:eastAsia="Times New Roman"/>
          <w:color w:val="F5C400"/>
          <w:sz w:val="56"/>
          <w:szCs w:val="56"/>
          <w:lang w:eastAsia="en-GB"/>
        </w:rPr>
        <w:t>G</w:t>
      </w:r>
      <w:r w:rsidR="0080595B" w:rsidRPr="00CA0D0B">
        <w:rPr>
          <w:rFonts w:eastAsia="Times New Roman"/>
          <w:color w:val="F5C400"/>
          <w:sz w:val="56"/>
          <w:szCs w:val="56"/>
          <w:lang w:eastAsia="en-GB"/>
        </w:rPr>
        <w:t>roup</w:t>
      </w:r>
      <w:r w:rsidRPr="00CA0D0B">
        <w:rPr>
          <w:rFonts w:eastAsia="Times New Roman"/>
          <w:color w:val="F5C400"/>
          <w:sz w:val="56"/>
          <w:szCs w:val="56"/>
          <w:lang w:eastAsia="en-GB"/>
        </w:rPr>
        <w:t xml:space="preserve"> results</w:t>
      </w:r>
    </w:p>
    <w:p w14:paraId="0B6979B0" w14:textId="77777777" w:rsidR="00E12A99" w:rsidRPr="00CA0D0B" w:rsidRDefault="00E12A99" w:rsidP="007956FE">
      <w:pPr>
        <w:pStyle w:val="Coversubtitle"/>
        <w:rPr>
          <w:rFonts w:eastAsia="Times New Roman"/>
          <w:color w:val="F5C400"/>
          <w:sz w:val="56"/>
          <w:szCs w:val="56"/>
          <w:lang w:eastAsia="en-GB"/>
        </w:rPr>
      </w:pPr>
    </w:p>
    <w:p w14:paraId="2597966B" w14:textId="1A79477D" w:rsidR="00E12A99" w:rsidRPr="00CA0D0B" w:rsidRDefault="00E12A99" w:rsidP="00E12A99">
      <w:pPr>
        <w:jc w:val="center"/>
        <w:rPr>
          <w:b/>
          <w:bCs/>
          <w:color w:val="000000" w:themeColor="text1"/>
          <w:sz w:val="36"/>
          <w:szCs w:val="36"/>
          <w:lang w:val="en-GB"/>
        </w:rPr>
      </w:pPr>
      <w:r w:rsidRPr="00CA0D0B">
        <w:rPr>
          <w:b/>
          <w:bCs/>
          <w:color w:val="000000" w:themeColor="text1"/>
          <w:sz w:val="36"/>
          <w:szCs w:val="36"/>
          <w:lang w:val="en-GB"/>
        </w:rPr>
        <w:t xml:space="preserve">FOREST4U is a Horizon </w:t>
      </w:r>
      <w:r w:rsidR="007E2A9B" w:rsidRPr="00CA0D0B">
        <w:rPr>
          <w:b/>
          <w:bCs/>
          <w:color w:val="000000" w:themeColor="text1"/>
          <w:sz w:val="36"/>
          <w:szCs w:val="36"/>
          <w:lang w:val="en-GB"/>
        </w:rPr>
        <w:t>T</w:t>
      </w:r>
      <w:r w:rsidRPr="00CA0D0B">
        <w:rPr>
          <w:b/>
          <w:bCs/>
          <w:color w:val="000000" w:themeColor="text1"/>
          <w:sz w:val="36"/>
          <w:szCs w:val="36"/>
          <w:lang w:val="en-GB"/>
        </w:rPr>
        <w:t>hematic network promoting Operational Groups dedicated to forestry and agroforestry</w:t>
      </w:r>
    </w:p>
    <w:p w14:paraId="1F381791" w14:textId="77777777" w:rsidR="00445F61" w:rsidRPr="00CA0D0B" w:rsidRDefault="00445F61" w:rsidP="00E12A99">
      <w:pPr>
        <w:pStyle w:val="Coversubtitle"/>
        <w:jc w:val="left"/>
        <w:rPr>
          <w:b w:val="0"/>
          <w:bCs w:val="0"/>
        </w:rPr>
      </w:pPr>
    </w:p>
    <w:p w14:paraId="45ECC94D" w14:textId="77777777" w:rsidR="00445F61" w:rsidRPr="00CA0D0B" w:rsidRDefault="00445F61" w:rsidP="00A53F53">
      <w:pPr>
        <w:jc w:val="center"/>
        <w:rPr>
          <w:sz w:val="28"/>
          <w:szCs w:val="28"/>
          <w:lang w:val="en-GB"/>
        </w:rPr>
      </w:pPr>
    </w:p>
    <w:p w14:paraId="27F36E95" w14:textId="1873E1DC" w:rsidR="00CA5C82" w:rsidRPr="00CA0D0B" w:rsidRDefault="00CA0D0B" w:rsidP="00A53F53">
      <w:pPr>
        <w:jc w:val="center"/>
        <w:rPr>
          <w:sz w:val="28"/>
          <w:szCs w:val="28"/>
          <w:lang w:val="en-GB"/>
        </w:rPr>
      </w:pPr>
      <w:r w:rsidRPr="00CA0D0B">
        <w:rPr>
          <w:sz w:val="28"/>
          <w:szCs w:val="28"/>
          <w:lang w:val="en-GB"/>
        </w:rPr>
        <w:t>March</w:t>
      </w:r>
      <w:r w:rsidR="00A80C58" w:rsidRPr="00CA0D0B">
        <w:rPr>
          <w:sz w:val="28"/>
          <w:szCs w:val="28"/>
          <w:lang w:val="en-GB"/>
        </w:rPr>
        <w:t xml:space="preserve"> </w:t>
      </w:r>
      <w:r w:rsidR="000E0ED9" w:rsidRPr="00CA0D0B">
        <w:rPr>
          <w:sz w:val="28"/>
          <w:szCs w:val="28"/>
          <w:lang w:val="en-GB"/>
        </w:rPr>
        <w:t>202</w:t>
      </w:r>
      <w:r w:rsidR="00A20572" w:rsidRPr="00CA0D0B">
        <w:rPr>
          <w:sz w:val="28"/>
          <w:szCs w:val="28"/>
          <w:lang w:val="en-GB"/>
        </w:rPr>
        <w:t>4</w:t>
      </w:r>
    </w:p>
    <w:p w14:paraId="40E61B47" w14:textId="77777777" w:rsidR="00043BE5" w:rsidRPr="00CA0D0B" w:rsidRDefault="00043BE5" w:rsidP="00B70C50">
      <w:pPr>
        <w:pStyle w:val="CoverPageTitle-EUCAPNET"/>
        <w:jc w:val="both"/>
      </w:pPr>
    </w:p>
    <w:p w14:paraId="56B141C4" w14:textId="77777777" w:rsidR="00043BE5" w:rsidRPr="00CA0D0B" w:rsidRDefault="00043BE5" w:rsidP="00B70C50">
      <w:pPr>
        <w:pStyle w:val="Sectiontitle-EUCAPNET"/>
      </w:pPr>
    </w:p>
    <w:p w14:paraId="6934E746" w14:textId="77777777" w:rsidR="00DA67AE" w:rsidRPr="00CA0D0B" w:rsidRDefault="00DA67AE" w:rsidP="00B70C50">
      <w:pPr>
        <w:pStyle w:val="Coversubtitle"/>
        <w:jc w:val="both"/>
      </w:pPr>
    </w:p>
    <w:p w14:paraId="2D9957ED" w14:textId="77777777" w:rsidR="00DA67AE" w:rsidRPr="00CA0D0B" w:rsidRDefault="00DA67AE" w:rsidP="00B70C50">
      <w:pPr>
        <w:pStyle w:val="Coversubtitle"/>
        <w:ind w:left="720"/>
        <w:jc w:val="both"/>
      </w:pPr>
    </w:p>
    <w:p w14:paraId="6ECEDD5C" w14:textId="77777777" w:rsidR="00DA67AE" w:rsidRPr="00CA0D0B" w:rsidRDefault="00DA67AE" w:rsidP="00B70C50">
      <w:pPr>
        <w:pStyle w:val="Coversubtitle"/>
        <w:jc w:val="both"/>
      </w:pPr>
    </w:p>
    <w:p w14:paraId="110F1074" w14:textId="77777777" w:rsidR="00DA67AE" w:rsidRPr="00CA0D0B" w:rsidRDefault="00DA67AE" w:rsidP="00B70C50">
      <w:pPr>
        <w:pStyle w:val="Coversubtitle"/>
        <w:jc w:val="both"/>
      </w:pPr>
    </w:p>
    <w:p w14:paraId="09F6F9B3" w14:textId="77777777" w:rsidR="00DA67AE" w:rsidRPr="00CA0D0B" w:rsidRDefault="00DA67AE" w:rsidP="00B70C50">
      <w:pPr>
        <w:pStyle w:val="Coversubtitle"/>
        <w:jc w:val="both"/>
      </w:pPr>
    </w:p>
    <w:p w14:paraId="62D60D69" w14:textId="77777777" w:rsidR="00DA67AE" w:rsidRPr="00CA0D0B" w:rsidRDefault="00DA67AE" w:rsidP="00B70C50">
      <w:pPr>
        <w:pStyle w:val="Coversubtitle"/>
        <w:jc w:val="both"/>
      </w:pPr>
    </w:p>
    <w:p w14:paraId="48CD56A0" w14:textId="77777777" w:rsidR="00B60EBE" w:rsidRPr="00CA0D0B" w:rsidRDefault="00B60EBE" w:rsidP="00B70C50">
      <w:pPr>
        <w:pStyle w:val="Sectiontitle-EUCAPNET"/>
      </w:pPr>
    </w:p>
    <w:p w14:paraId="08811E08" w14:textId="77777777" w:rsidR="00AB4135" w:rsidRPr="00CA0D0B" w:rsidRDefault="00AB4135" w:rsidP="00B70C50">
      <w:pPr>
        <w:jc w:val="both"/>
        <w:rPr>
          <w:b/>
          <w:bCs/>
          <w:color w:val="81C241"/>
          <w:sz w:val="36"/>
          <w:szCs w:val="36"/>
          <w:lang w:val="en-GB"/>
        </w:rPr>
      </w:pPr>
      <w:r w:rsidRPr="00CA0D0B">
        <w:rPr>
          <w:sz w:val="36"/>
          <w:szCs w:val="36"/>
          <w:lang w:val="en-GB"/>
        </w:rPr>
        <w:br w:type="page"/>
      </w:r>
    </w:p>
    <w:p w14:paraId="5C69CD94" w14:textId="77777777" w:rsidR="00AB4135" w:rsidRPr="00CA0D0B" w:rsidRDefault="00AB4135" w:rsidP="00B70C50">
      <w:pPr>
        <w:pStyle w:val="Heading1"/>
      </w:pPr>
    </w:p>
    <w:p w14:paraId="5A31C3B1" w14:textId="03E6FD82" w:rsidR="007A0CED" w:rsidRPr="00CA0D0B" w:rsidRDefault="00E12A99" w:rsidP="49248BFF">
      <w:pPr>
        <w:pStyle w:val="Heading1"/>
      </w:pPr>
      <w:r w:rsidRPr="00CA0D0B">
        <w:t>FOREST4EU Thematic network broadens outreach of O</w:t>
      </w:r>
      <w:r w:rsidR="0080595B" w:rsidRPr="00CA0D0B">
        <w:t xml:space="preserve">perational </w:t>
      </w:r>
      <w:r w:rsidRPr="00CA0D0B">
        <w:t>G</w:t>
      </w:r>
      <w:r w:rsidR="0080595B" w:rsidRPr="00CA0D0B">
        <w:t>roup</w:t>
      </w:r>
      <w:r w:rsidRPr="00CA0D0B">
        <w:t xml:space="preserve"> results</w:t>
      </w:r>
    </w:p>
    <w:p w14:paraId="4066C94E" w14:textId="39B84114" w:rsidR="00E12A99" w:rsidRPr="00CA0D0B" w:rsidRDefault="00E12A99" w:rsidP="00E12A99">
      <w:pPr>
        <w:rPr>
          <w:color w:val="000000" w:themeColor="text1"/>
          <w:sz w:val="28"/>
          <w:szCs w:val="28"/>
          <w:lang w:val="en-GB"/>
        </w:rPr>
      </w:pPr>
      <w:r w:rsidRPr="00CA0D0B">
        <w:rPr>
          <w:color w:val="000000" w:themeColor="text1"/>
          <w:sz w:val="28"/>
          <w:szCs w:val="28"/>
          <w:lang w:val="en-GB"/>
        </w:rPr>
        <w:t xml:space="preserve">FOREST4U is a Horizon </w:t>
      </w:r>
      <w:r w:rsidR="00623C68" w:rsidRPr="00CA0D0B">
        <w:rPr>
          <w:color w:val="000000" w:themeColor="text1"/>
          <w:sz w:val="28"/>
          <w:szCs w:val="28"/>
          <w:lang w:val="en-GB"/>
        </w:rPr>
        <w:t>T</w:t>
      </w:r>
      <w:r w:rsidRPr="00CA0D0B">
        <w:rPr>
          <w:color w:val="000000" w:themeColor="text1"/>
          <w:sz w:val="28"/>
          <w:szCs w:val="28"/>
          <w:lang w:val="en-GB"/>
        </w:rPr>
        <w:t>hematic network promoting Operational Groups dedicated to forestry and agroforestry</w:t>
      </w:r>
    </w:p>
    <w:p w14:paraId="24204FED" w14:textId="580B37FB" w:rsidR="00B9258D" w:rsidRPr="00CA0D0B" w:rsidRDefault="00B9258D" w:rsidP="00B9258D">
      <w:pPr>
        <w:rPr>
          <w:lang w:val="en-GB"/>
        </w:rPr>
      </w:pPr>
    </w:p>
    <w:p w14:paraId="1CEFBA57" w14:textId="23FB4C9C" w:rsidR="00B9258D" w:rsidRPr="00CA0D0B" w:rsidRDefault="00B9258D" w:rsidP="00B9258D">
      <w:pPr>
        <w:jc w:val="both"/>
        <w:rPr>
          <w:lang w:val="en-GB"/>
        </w:rPr>
      </w:pPr>
      <w:r w:rsidRPr="00CA0D0B">
        <w:rPr>
          <w:lang w:val="en-GB"/>
        </w:rPr>
        <w:t xml:space="preserve">“Numerous innovations have been developed by Operational Groups which hold the potential to benefit the forestry and agroforestry sectors. However, the results remain mainly localised, due, for example, to a lack of sufficient tools for information transfer,” explains Francesca </w:t>
      </w:r>
      <w:proofErr w:type="spellStart"/>
      <w:r w:rsidRPr="00CA0D0B">
        <w:rPr>
          <w:lang w:val="en-GB"/>
        </w:rPr>
        <w:t>Giannetti</w:t>
      </w:r>
      <w:proofErr w:type="spellEnd"/>
      <w:r w:rsidRPr="00CA0D0B">
        <w:rPr>
          <w:lang w:val="en-GB"/>
        </w:rPr>
        <w:t>. Francesca is from the Horizon Europe project FOREST4EU, which</w:t>
      </w:r>
      <w:r w:rsidR="00034597" w:rsidRPr="00CA0D0B">
        <w:rPr>
          <w:lang w:val="en-GB"/>
        </w:rPr>
        <w:t xml:space="preserve"> was</w:t>
      </w:r>
      <w:r w:rsidRPr="00CA0D0B">
        <w:rPr>
          <w:lang w:val="en-GB"/>
        </w:rPr>
        <w:t xml:space="preserve"> </w:t>
      </w:r>
      <w:r w:rsidR="00034597" w:rsidRPr="00CA0D0B">
        <w:rPr>
          <w:lang w:val="en-GB"/>
        </w:rPr>
        <w:t xml:space="preserve">launched </w:t>
      </w:r>
      <w:r w:rsidRPr="00CA0D0B">
        <w:rPr>
          <w:lang w:val="en-GB"/>
        </w:rPr>
        <w:t>to ensure that innovative outcomes from Operational Groups (OGs) in forestry and agroforestry are shared beyond national borders.</w:t>
      </w:r>
    </w:p>
    <w:p w14:paraId="4B4FFDAF" w14:textId="77777777" w:rsidR="00B9258D" w:rsidRPr="00CA0D0B" w:rsidRDefault="00B9258D" w:rsidP="00B9258D">
      <w:pPr>
        <w:jc w:val="both"/>
        <w:rPr>
          <w:lang w:val="en-GB"/>
        </w:rPr>
      </w:pPr>
    </w:p>
    <w:p w14:paraId="33CC669C" w14:textId="220F553E" w:rsidR="00B9258D" w:rsidRPr="00CA0D0B" w:rsidRDefault="00B9258D" w:rsidP="00B9258D">
      <w:pPr>
        <w:jc w:val="both"/>
        <w:rPr>
          <w:lang w:val="en-GB"/>
        </w:rPr>
      </w:pPr>
      <w:r w:rsidRPr="00CA0D0B">
        <w:rPr>
          <w:lang w:val="en-GB"/>
        </w:rPr>
        <w:t xml:space="preserve">Thematic networks are Horizon Europe multi-actor projects that collect existing knowledge and best practices on a given theme and make this available in easily understandable and accessible formats. FOREST4EU is a </w:t>
      </w:r>
      <w:r w:rsidR="00A80C58" w:rsidRPr="00CA0D0B">
        <w:rPr>
          <w:lang w:val="en-GB"/>
        </w:rPr>
        <w:t xml:space="preserve">thematic network on forestry and agroforestry </w:t>
      </w:r>
      <w:r w:rsidRPr="00CA0D0B">
        <w:rPr>
          <w:lang w:val="en-GB"/>
        </w:rPr>
        <w:t xml:space="preserve">that focuses particularly on increasing the uptake of </w:t>
      </w:r>
      <w:r w:rsidR="00FF4A0C" w:rsidRPr="00CA0D0B">
        <w:rPr>
          <w:color w:val="101518"/>
          <w:shd w:val="clear" w:color="auto" w:fill="FFFFFF"/>
          <w:lang w:val="en-GB"/>
        </w:rPr>
        <w:t>European Innovation Partnerships for Agricultural Productivity and Sustainability</w:t>
      </w:r>
      <w:r w:rsidR="00FF4A0C" w:rsidRPr="00CA0D0B">
        <w:rPr>
          <w:lang w:val="en-GB"/>
        </w:rPr>
        <w:t xml:space="preserve"> </w:t>
      </w:r>
      <w:r w:rsidRPr="00CA0D0B">
        <w:rPr>
          <w:lang w:val="en-GB"/>
        </w:rPr>
        <w:t>EIP-AGRI Operational Group</w:t>
      </w:r>
      <w:r w:rsidR="007564FE" w:rsidRPr="00CA0D0B">
        <w:rPr>
          <w:lang w:val="en-GB"/>
        </w:rPr>
        <w:t xml:space="preserve"> (OG)</w:t>
      </w:r>
      <w:r w:rsidRPr="00CA0D0B">
        <w:rPr>
          <w:lang w:val="en-GB"/>
        </w:rPr>
        <w:t xml:space="preserve"> results throughout Europe.</w:t>
      </w:r>
    </w:p>
    <w:p w14:paraId="3738C5DF" w14:textId="77777777" w:rsidR="00B9258D" w:rsidRPr="00CA0D0B" w:rsidRDefault="00B9258D" w:rsidP="00B9258D">
      <w:pPr>
        <w:jc w:val="both"/>
        <w:rPr>
          <w:lang w:val="en-GB"/>
        </w:rPr>
      </w:pPr>
    </w:p>
    <w:p w14:paraId="03AA0709" w14:textId="7AB6C892" w:rsidR="00B9258D" w:rsidRPr="00CA0D0B" w:rsidRDefault="00B9258D" w:rsidP="00B9258D">
      <w:pPr>
        <w:jc w:val="both"/>
        <w:rPr>
          <w:lang w:val="en-GB"/>
        </w:rPr>
      </w:pPr>
      <w:proofErr w:type="gramStart"/>
      <w:r w:rsidRPr="00CA0D0B">
        <w:rPr>
          <w:lang w:val="en-GB"/>
        </w:rPr>
        <w:t>In order to</w:t>
      </w:r>
      <w:proofErr w:type="gramEnd"/>
      <w:r w:rsidRPr="00CA0D0B">
        <w:rPr>
          <w:lang w:val="en-GB"/>
        </w:rPr>
        <w:t xml:space="preserve"> achieve this goal, FOREST4EU, which was launched in January 2023, has established interregional innovation topic hubs. The '</w:t>
      </w:r>
      <w:proofErr w:type="spellStart"/>
      <w:r w:rsidRPr="00CA0D0B">
        <w:rPr>
          <w:lang w:val="en-GB"/>
        </w:rPr>
        <w:t>ITHubs</w:t>
      </w:r>
      <w:proofErr w:type="spellEnd"/>
      <w:r w:rsidRPr="00CA0D0B">
        <w:rPr>
          <w:lang w:val="en-GB"/>
        </w:rPr>
        <w:t xml:space="preserve">' collect, </w:t>
      </w:r>
      <w:proofErr w:type="gramStart"/>
      <w:r w:rsidRPr="00CA0D0B">
        <w:rPr>
          <w:lang w:val="en-GB"/>
        </w:rPr>
        <w:t>share</w:t>
      </w:r>
      <w:proofErr w:type="gramEnd"/>
      <w:r w:rsidRPr="00CA0D0B">
        <w:rPr>
          <w:lang w:val="en-GB"/>
        </w:rPr>
        <w:t xml:space="preserve"> and disseminate existing knowledge generated by </w:t>
      </w:r>
      <w:proofErr w:type="spellStart"/>
      <w:r w:rsidRPr="00CA0D0B">
        <w:rPr>
          <w:lang w:val="en-GB"/>
        </w:rPr>
        <w:t>O</w:t>
      </w:r>
      <w:r w:rsidR="00D95E84" w:rsidRPr="00CA0D0B">
        <w:rPr>
          <w:lang w:val="en-GB"/>
        </w:rPr>
        <w:t>g</w:t>
      </w:r>
      <w:r w:rsidRPr="00CA0D0B">
        <w:rPr>
          <w:lang w:val="en-GB"/>
        </w:rPr>
        <w:t>s</w:t>
      </w:r>
      <w:proofErr w:type="spellEnd"/>
      <w:r w:rsidR="00D95E84" w:rsidRPr="00CA0D0B">
        <w:rPr>
          <w:lang w:val="en-GB"/>
        </w:rPr>
        <w:t>,</w:t>
      </w:r>
      <w:r w:rsidRPr="00CA0D0B">
        <w:rPr>
          <w:lang w:val="en-GB"/>
        </w:rPr>
        <w:t xml:space="preserve"> which </w:t>
      </w:r>
      <w:r w:rsidR="00B06157" w:rsidRPr="00CA0D0B">
        <w:rPr>
          <w:lang w:val="en-GB"/>
        </w:rPr>
        <w:t xml:space="preserve">can </w:t>
      </w:r>
      <w:r w:rsidRPr="00CA0D0B">
        <w:rPr>
          <w:lang w:val="en-GB"/>
        </w:rPr>
        <w:t>be applied in similar environmental and territorial contexts elsewhere or support further innovations. They also produce practice abstracts and develop capacity-building materials according to identified regional needs. Each innovation hub deals with one key area within the forestry sector: wood mobilisation, climate change adaptation, sustainable forest management, non-wood forest products and agroforestry.</w:t>
      </w:r>
      <w:r w:rsidR="00B757BA" w:rsidRPr="00CA0D0B">
        <w:rPr>
          <w:lang w:val="en-GB"/>
        </w:rPr>
        <w:t xml:space="preserve"> </w:t>
      </w:r>
      <w:r w:rsidRPr="00CA0D0B">
        <w:rPr>
          <w:lang w:val="en-GB"/>
        </w:rPr>
        <w:t>FOREST4EU also collaborates with policymakers and local-level innovation to stimulate new initiatives in regions with lower numbers of OGs. FOREST4EU thereby hopes to promote a more balanced geographic spread of innovation in the forestry sector in the EU.</w:t>
      </w:r>
    </w:p>
    <w:p w14:paraId="26A2FB42" w14:textId="77777777" w:rsidR="00B9258D" w:rsidRPr="00CA0D0B" w:rsidRDefault="00B9258D" w:rsidP="00B9258D">
      <w:pPr>
        <w:jc w:val="both"/>
        <w:rPr>
          <w:lang w:val="en-GB"/>
        </w:rPr>
      </w:pPr>
    </w:p>
    <w:p w14:paraId="2CDC8EAE" w14:textId="51398951" w:rsidR="00B9258D" w:rsidRPr="00CA0D0B" w:rsidRDefault="00B9258D" w:rsidP="00B9258D">
      <w:pPr>
        <w:jc w:val="both"/>
        <w:rPr>
          <w:lang w:val="en-GB"/>
        </w:rPr>
      </w:pPr>
      <w:r w:rsidRPr="00CA0D0B">
        <w:rPr>
          <w:lang w:val="en-GB"/>
        </w:rPr>
        <w:t>Francesca explains the added values for the OGs involved in the thematic network</w:t>
      </w:r>
      <w:r w:rsidR="00034597" w:rsidRPr="00CA0D0B">
        <w:rPr>
          <w:lang w:val="en-GB"/>
        </w:rPr>
        <w:t>:</w:t>
      </w:r>
      <w:r w:rsidRPr="00CA0D0B">
        <w:rPr>
          <w:lang w:val="en-GB"/>
        </w:rPr>
        <w:t xml:space="preserve"> “I believe that being interconnected with other OGs is of primary importance to stimulate new innovations. Learning from what others have done can reduce the risk of failure and can lead to the development of even more diverse innovations.” By being part of this thematic network, OGs can also access training and support, further disseminate their </w:t>
      </w:r>
      <w:proofErr w:type="gramStart"/>
      <w:r w:rsidRPr="00CA0D0B">
        <w:rPr>
          <w:lang w:val="en-GB"/>
        </w:rPr>
        <w:t>results</w:t>
      </w:r>
      <w:proofErr w:type="gramEnd"/>
      <w:r w:rsidRPr="00CA0D0B">
        <w:rPr>
          <w:lang w:val="en-GB"/>
        </w:rPr>
        <w:t xml:space="preserve"> and can increase visibility for their work.</w:t>
      </w:r>
    </w:p>
    <w:p w14:paraId="3B36DF7C" w14:textId="77777777" w:rsidR="00B9258D" w:rsidRPr="00CA0D0B" w:rsidRDefault="00B9258D" w:rsidP="00B9258D">
      <w:pPr>
        <w:jc w:val="both"/>
        <w:rPr>
          <w:lang w:val="en-GB"/>
        </w:rPr>
      </w:pPr>
    </w:p>
    <w:p w14:paraId="245A7BB6" w14:textId="432873FC" w:rsidR="00B9258D" w:rsidRPr="00CA0D0B" w:rsidRDefault="00B9258D" w:rsidP="00B9258D">
      <w:pPr>
        <w:jc w:val="both"/>
        <w:rPr>
          <w:lang w:val="en-GB"/>
        </w:rPr>
      </w:pPr>
      <w:r w:rsidRPr="00CA0D0B">
        <w:rPr>
          <w:lang w:val="en-GB"/>
        </w:rPr>
        <w:t xml:space="preserve">Farmers, forest managers and others who are not currently involved in an OG can also benefit, accessing new and innovative practices from different countries. Francesca adds: “The idea is to enable other stakeholders to set up new OGs, designing their projects based on pieces of innovation from different countries and topics. This </w:t>
      </w:r>
      <w:r w:rsidRPr="00CA0D0B">
        <w:rPr>
          <w:lang w:val="en-GB"/>
        </w:rPr>
        <w:lastRenderedPageBreak/>
        <w:t>approach allows them to start with solid and consolidated bases, to learn from those who have applied these innovations before and avoid repeating the same mistakes.”</w:t>
      </w:r>
    </w:p>
    <w:p w14:paraId="01F65F85" w14:textId="77777777" w:rsidR="00B9258D" w:rsidRPr="00CA0D0B" w:rsidRDefault="00B9258D" w:rsidP="00B9258D">
      <w:pPr>
        <w:jc w:val="both"/>
        <w:rPr>
          <w:lang w:val="en-GB"/>
        </w:rPr>
      </w:pPr>
    </w:p>
    <w:p w14:paraId="3E48A812" w14:textId="222A40A0" w:rsidR="00B9258D" w:rsidRPr="00CA0D0B" w:rsidRDefault="00B9258D" w:rsidP="00B9258D">
      <w:pPr>
        <w:jc w:val="both"/>
        <w:rPr>
          <w:lang w:val="en-GB"/>
        </w:rPr>
      </w:pPr>
      <w:r w:rsidRPr="00CA0D0B">
        <w:rPr>
          <w:lang w:val="en-GB"/>
        </w:rPr>
        <w:t xml:space="preserve">The involvement of the OGs in FOREST4EU is crucial. Initially, they were involved in </w:t>
      </w:r>
      <w:r w:rsidR="00B06157" w:rsidRPr="00CA0D0B">
        <w:rPr>
          <w:lang w:val="en-GB"/>
        </w:rPr>
        <w:t xml:space="preserve">the </w:t>
      </w:r>
      <w:r w:rsidRPr="00CA0D0B">
        <w:rPr>
          <w:lang w:val="en-GB"/>
        </w:rPr>
        <w:t>collect</w:t>
      </w:r>
      <w:r w:rsidR="00B06157" w:rsidRPr="00CA0D0B">
        <w:rPr>
          <w:lang w:val="en-GB"/>
        </w:rPr>
        <w:t>ion of</w:t>
      </w:r>
      <w:r w:rsidRPr="00CA0D0B">
        <w:rPr>
          <w:lang w:val="en-GB"/>
        </w:rPr>
        <w:t xml:space="preserve"> various innovations. In the upcoming stages, they will be invited to participate in international and national workshops and seminars, network events and policy focus groups and to host study visits. These will be opportunities for OGs to showcase innovations and address potential barriers for their uptake.</w:t>
      </w:r>
    </w:p>
    <w:p w14:paraId="1D6292B7" w14:textId="77777777" w:rsidR="00B9258D" w:rsidRPr="00CA0D0B" w:rsidRDefault="00B9258D" w:rsidP="00B9258D">
      <w:pPr>
        <w:jc w:val="both"/>
        <w:rPr>
          <w:lang w:val="en-GB"/>
        </w:rPr>
      </w:pPr>
    </w:p>
    <w:p w14:paraId="046481CD" w14:textId="25B37495" w:rsidR="00B9258D" w:rsidRPr="00CA0D0B" w:rsidRDefault="00B9258D" w:rsidP="00B9258D">
      <w:pPr>
        <w:jc w:val="both"/>
        <w:rPr>
          <w:lang w:val="en-GB"/>
        </w:rPr>
      </w:pPr>
      <w:r w:rsidRPr="00CA0D0B">
        <w:rPr>
          <w:lang w:val="en-GB"/>
        </w:rPr>
        <w:t>In only this first year, the FOREST4EU has 85 OGs involved. The innovation hubs have gathered a total of 174 innovations across ten different countries.</w:t>
      </w:r>
    </w:p>
    <w:p w14:paraId="375BE1D6" w14:textId="77777777" w:rsidR="00B9258D" w:rsidRPr="00CA0D0B" w:rsidRDefault="00B9258D" w:rsidP="00B9258D">
      <w:pPr>
        <w:jc w:val="both"/>
        <w:rPr>
          <w:lang w:val="en-GB"/>
        </w:rPr>
      </w:pPr>
    </w:p>
    <w:p w14:paraId="5E89E392" w14:textId="77777777" w:rsidR="00DB712A" w:rsidRPr="00CA0D0B" w:rsidRDefault="00DB712A" w:rsidP="00DB712A">
      <w:pPr>
        <w:rPr>
          <w:lang w:val="en-GB"/>
        </w:rPr>
      </w:pPr>
    </w:p>
    <w:p w14:paraId="2F2B95FD" w14:textId="77777777" w:rsidR="008660F5" w:rsidRPr="00CA0D0B" w:rsidRDefault="008660F5" w:rsidP="008660F5">
      <w:pPr>
        <w:pStyle w:val="Heading1"/>
        <w:rPr>
          <w:lang w:eastAsia="de-DE"/>
        </w:rPr>
      </w:pPr>
      <w:r w:rsidRPr="00CA0D0B">
        <w:rPr>
          <w:lang w:eastAsia="de-DE"/>
        </w:rPr>
        <w:t>Background information</w:t>
      </w:r>
    </w:p>
    <w:p w14:paraId="67ADD560" w14:textId="77777777" w:rsidR="005B32B7" w:rsidRPr="00CA0D0B" w:rsidRDefault="005B32B7" w:rsidP="005B32B7">
      <w:pPr>
        <w:pStyle w:val="Heading1"/>
        <w:rPr>
          <w:color w:val="000000" w:themeColor="text1"/>
          <w:sz w:val="28"/>
          <w:szCs w:val="28"/>
        </w:rPr>
      </w:pPr>
      <w:r w:rsidRPr="00CA0D0B">
        <w:rPr>
          <w:color w:val="000000" w:themeColor="text1"/>
          <w:sz w:val="28"/>
          <w:szCs w:val="28"/>
        </w:rPr>
        <w:t>FOREST4EU project information</w:t>
      </w:r>
    </w:p>
    <w:p w14:paraId="12DFA8F5" w14:textId="77777777" w:rsidR="005B32B7" w:rsidRPr="00CA0D0B" w:rsidRDefault="00000000" w:rsidP="005B32B7">
      <w:pPr>
        <w:pStyle w:val="fs-normal"/>
        <w:numPr>
          <w:ilvl w:val="0"/>
          <w:numId w:val="4"/>
        </w:numPr>
        <w:shd w:val="clear" w:color="auto" w:fill="FFFFFF"/>
        <w:spacing w:before="0" w:beforeAutospacing="0" w:after="0" w:afterAutospacing="0"/>
        <w:ind w:left="584" w:hanging="357"/>
        <w:rPr>
          <w:rFonts w:ascii="Arial" w:hAnsi="Arial" w:cs="Arial"/>
          <w:color w:val="3A3530"/>
          <w:lang w:val="en-GB"/>
        </w:rPr>
      </w:pPr>
      <w:hyperlink r:id="rId11" w:tgtFrame="_blank" w:history="1">
        <w:r w:rsidR="005B32B7" w:rsidRPr="00CA0D0B">
          <w:rPr>
            <w:rStyle w:val="Hyperlink"/>
            <w:rFonts w:ascii="Arial" w:hAnsi="Arial" w:cs="Arial"/>
            <w:color w:val="3A3530"/>
            <w:lang w:val="en-GB"/>
          </w:rPr>
          <w:t>FOREST4EU website</w:t>
        </w:r>
      </w:hyperlink>
    </w:p>
    <w:p w14:paraId="296173C1" w14:textId="77777777" w:rsidR="005B32B7" w:rsidRPr="00CA0D0B" w:rsidRDefault="00000000" w:rsidP="005B32B7">
      <w:pPr>
        <w:pStyle w:val="fs-normal"/>
        <w:numPr>
          <w:ilvl w:val="0"/>
          <w:numId w:val="4"/>
        </w:numPr>
        <w:shd w:val="clear" w:color="auto" w:fill="FFFFFF"/>
        <w:spacing w:before="0" w:beforeAutospacing="0" w:after="0" w:afterAutospacing="0"/>
        <w:ind w:left="584" w:hanging="357"/>
        <w:rPr>
          <w:rFonts w:ascii="Arial" w:hAnsi="Arial" w:cs="Arial"/>
          <w:color w:val="3A3530"/>
          <w:lang w:val="en-GB"/>
        </w:rPr>
      </w:pPr>
      <w:hyperlink r:id="rId12" w:tgtFrame="_blank" w:history="1">
        <w:r w:rsidR="005B32B7" w:rsidRPr="00CA0D0B">
          <w:rPr>
            <w:rStyle w:val="Hyperlink"/>
            <w:rFonts w:ascii="Arial" w:hAnsi="Arial" w:cs="Arial"/>
            <w:color w:val="3A3530"/>
            <w:lang w:val="en-GB"/>
          </w:rPr>
          <w:t>FOREST4EU on LinkedIn</w:t>
        </w:r>
      </w:hyperlink>
    </w:p>
    <w:p w14:paraId="1AA28829" w14:textId="77777777" w:rsidR="005B32B7" w:rsidRPr="00CA0D0B" w:rsidRDefault="00000000" w:rsidP="005B32B7">
      <w:pPr>
        <w:pStyle w:val="fs-normal"/>
        <w:numPr>
          <w:ilvl w:val="0"/>
          <w:numId w:val="4"/>
        </w:numPr>
        <w:shd w:val="clear" w:color="auto" w:fill="FFFFFF"/>
        <w:spacing w:before="0" w:beforeAutospacing="0" w:after="0" w:afterAutospacing="0"/>
        <w:ind w:left="584" w:hanging="357"/>
        <w:rPr>
          <w:rFonts w:ascii="Arial" w:hAnsi="Arial" w:cs="Arial"/>
          <w:color w:val="3A3530"/>
          <w:lang w:val="en-GB"/>
        </w:rPr>
      </w:pPr>
      <w:hyperlink r:id="rId13" w:tgtFrame="_blank" w:history="1">
        <w:r w:rsidR="005B32B7" w:rsidRPr="00CA0D0B">
          <w:rPr>
            <w:rStyle w:val="Hyperlink"/>
            <w:rFonts w:ascii="Arial" w:hAnsi="Arial" w:cs="Arial"/>
            <w:color w:val="3A3530"/>
            <w:lang w:val="en-GB"/>
          </w:rPr>
          <w:t>FOREST4EU on YouTube</w:t>
        </w:r>
      </w:hyperlink>
    </w:p>
    <w:p w14:paraId="7D904D7D" w14:textId="77777777" w:rsidR="005B32B7" w:rsidRPr="00CA0D0B" w:rsidRDefault="005B32B7" w:rsidP="00B9258D">
      <w:pPr>
        <w:pStyle w:val="Heading1"/>
        <w:rPr>
          <w:color w:val="000000" w:themeColor="text1"/>
          <w:sz w:val="28"/>
          <w:szCs w:val="28"/>
        </w:rPr>
      </w:pPr>
    </w:p>
    <w:p w14:paraId="2276B7A0" w14:textId="0A872482" w:rsidR="00B9258D" w:rsidRPr="00CA0D0B" w:rsidRDefault="00B9258D" w:rsidP="00B9258D">
      <w:pPr>
        <w:pStyle w:val="Heading1"/>
        <w:rPr>
          <w:color w:val="000000" w:themeColor="text1"/>
          <w:sz w:val="28"/>
          <w:szCs w:val="28"/>
        </w:rPr>
      </w:pPr>
      <w:r w:rsidRPr="00CA0D0B">
        <w:rPr>
          <w:color w:val="000000" w:themeColor="text1"/>
          <w:sz w:val="28"/>
          <w:szCs w:val="28"/>
        </w:rPr>
        <w:t>Horizon Europe call</w:t>
      </w:r>
    </w:p>
    <w:p w14:paraId="27FEBE0F" w14:textId="0AA4D878" w:rsidR="00B9258D" w:rsidRPr="00CA0D0B" w:rsidRDefault="00B9258D" w:rsidP="00B9258D">
      <w:pPr>
        <w:jc w:val="both"/>
        <w:rPr>
          <w:lang w:val="en-GB"/>
        </w:rPr>
      </w:pPr>
      <w:r w:rsidRPr="00CA0D0B">
        <w:rPr>
          <w:lang w:val="en-GB"/>
        </w:rPr>
        <w:t>Horizon Europe has launched several EU-wide thematic networks that share best practices from EIP-AGRI Operational Groups across borders, for a wider uptake of innovative results. Examples also include </w:t>
      </w:r>
      <w:hyperlink r:id="rId14" w:tgtFrame="_blank" w:history="1">
        <w:r w:rsidRPr="00CA0D0B">
          <w:rPr>
            <w:rStyle w:val="Hyperlink"/>
            <w:lang w:val="en-GB"/>
          </w:rPr>
          <w:t>CLIMED-F</w:t>
        </w:r>
        <w:r w:rsidRPr="00CA0D0B">
          <w:rPr>
            <w:rStyle w:val="Hyperlink"/>
            <w:lang w:val="en-GB"/>
          </w:rPr>
          <w:t>R</w:t>
        </w:r>
        <w:r w:rsidRPr="00CA0D0B">
          <w:rPr>
            <w:rStyle w:val="Hyperlink"/>
            <w:lang w:val="en-GB"/>
          </w:rPr>
          <w:t>UIT</w:t>
        </w:r>
      </w:hyperlink>
      <w:r w:rsidRPr="00CA0D0B">
        <w:rPr>
          <w:lang w:val="en-GB"/>
        </w:rPr>
        <w:t>, </w:t>
      </w:r>
      <w:hyperlink r:id="rId15" w:tgtFrame="_blank" w:history="1">
        <w:r w:rsidRPr="00CA0D0B">
          <w:rPr>
            <w:rStyle w:val="Hyperlink"/>
            <w:lang w:val="en-GB"/>
          </w:rPr>
          <w:t>Oper8</w:t>
        </w:r>
      </w:hyperlink>
      <w:r w:rsidRPr="00CA0D0B">
        <w:rPr>
          <w:lang w:val="en-GB"/>
        </w:rPr>
        <w:t xml:space="preserve">, </w:t>
      </w:r>
      <w:hyperlink r:id="rId16" w:tgtFrame="_blank" w:history="1">
        <w:r w:rsidRPr="00CA0D0B">
          <w:rPr>
            <w:rStyle w:val="Hyperlink"/>
            <w:lang w:val="en-GB"/>
          </w:rPr>
          <w:t>NUTRI-KNOW</w:t>
        </w:r>
      </w:hyperlink>
      <w:r w:rsidRPr="00CA0D0B">
        <w:rPr>
          <w:lang w:val="en-GB"/>
        </w:rPr>
        <w:t xml:space="preserve"> and several more </w:t>
      </w:r>
      <w:r w:rsidR="00720DBA" w:rsidRPr="00CA0D0B">
        <w:rPr>
          <w:lang w:val="en-GB"/>
        </w:rPr>
        <w:t>are starting at the beginning of</w:t>
      </w:r>
      <w:r w:rsidRPr="00CA0D0B">
        <w:rPr>
          <w:lang w:val="en-GB"/>
        </w:rPr>
        <w:t xml:space="preserve"> 2024.</w:t>
      </w:r>
    </w:p>
    <w:p w14:paraId="72CE14B8" w14:textId="77777777" w:rsidR="00B9258D" w:rsidRPr="00CA0D0B" w:rsidRDefault="00B9258D" w:rsidP="00B9258D">
      <w:pPr>
        <w:jc w:val="both"/>
        <w:rPr>
          <w:lang w:val="en-GB"/>
        </w:rPr>
      </w:pPr>
    </w:p>
    <w:p w14:paraId="4B435B47" w14:textId="77777777" w:rsidR="0002429D" w:rsidRPr="00CA0D0B" w:rsidRDefault="0002429D" w:rsidP="0002429D">
      <w:pPr>
        <w:rPr>
          <w:lang w:val="en-GB"/>
        </w:rPr>
      </w:pPr>
    </w:p>
    <w:p w14:paraId="05B87A0C" w14:textId="4D865197" w:rsidR="0002429D" w:rsidRPr="00CA0D0B" w:rsidRDefault="00000000" w:rsidP="0002429D">
      <w:pPr>
        <w:pStyle w:val="ListParagraph"/>
        <w:numPr>
          <w:ilvl w:val="0"/>
          <w:numId w:val="4"/>
        </w:numPr>
        <w:rPr>
          <w:rStyle w:val="Hyperlink"/>
          <w:lang w:val="en-GB"/>
        </w:rPr>
      </w:pPr>
      <w:hyperlink r:id="rId17" w:history="1">
        <w:r w:rsidR="0002429D" w:rsidRPr="00CA0D0B">
          <w:rPr>
            <w:rStyle w:val="Hyperlink"/>
            <w:lang w:val="en-GB"/>
          </w:rPr>
          <w:t>More information on Horizon Europe thematic networks</w:t>
        </w:r>
      </w:hyperlink>
    </w:p>
    <w:p w14:paraId="5EABA1B4" w14:textId="7EBA65E7" w:rsidR="0002429D" w:rsidRPr="00CA0D0B" w:rsidRDefault="00000000" w:rsidP="0002429D">
      <w:pPr>
        <w:pStyle w:val="ListParagraph"/>
        <w:numPr>
          <w:ilvl w:val="0"/>
          <w:numId w:val="4"/>
        </w:numPr>
        <w:rPr>
          <w:rStyle w:val="Hyperlink"/>
          <w:lang w:val="en-GB"/>
        </w:rPr>
      </w:pPr>
      <w:hyperlink r:id="rId18" w:history="1">
        <w:r w:rsidR="0002429D" w:rsidRPr="00CA0D0B">
          <w:rPr>
            <w:rStyle w:val="Hyperlink"/>
            <w:lang w:val="en-GB"/>
          </w:rPr>
          <w:t>EU CAP Network brochure on funding opportunities under Horizon Europe - Calls 2024</w:t>
        </w:r>
      </w:hyperlink>
    </w:p>
    <w:p w14:paraId="1C65310D" w14:textId="6F2DA7C8" w:rsidR="005B32B7" w:rsidRPr="00CA0D0B" w:rsidRDefault="00000000" w:rsidP="0002429D">
      <w:pPr>
        <w:pStyle w:val="ListParagraph"/>
        <w:numPr>
          <w:ilvl w:val="0"/>
          <w:numId w:val="4"/>
        </w:numPr>
        <w:rPr>
          <w:lang w:val="en-GB"/>
        </w:rPr>
      </w:pPr>
      <w:hyperlink r:id="rId19" w:history="1">
        <w:r w:rsidR="005B32B7" w:rsidRPr="00CA0D0B">
          <w:rPr>
            <w:rStyle w:val="Hyperlink"/>
            <w:lang w:val="en-GB"/>
          </w:rPr>
          <w:t xml:space="preserve">EU CAP Network Brokerage event </w:t>
        </w:r>
        <w:r w:rsidR="003D661A" w:rsidRPr="00CA0D0B">
          <w:rPr>
            <w:rStyle w:val="Hyperlink"/>
            <w:lang w:val="en-GB"/>
          </w:rPr>
          <w:t xml:space="preserve">entitled </w:t>
        </w:r>
        <w:r w:rsidR="005B32B7" w:rsidRPr="00CA0D0B">
          <w:rPr>
            <w:rStyle w:val="Hyperlink"/>
            <w:lang w:val="en-GB"/>
          </w:rPr>
          <w:t>'Accelerating the innovation process through Horizon Eur</w:t>
        </w:r>
        <w:r w:rsidR="005B32B7" w:rsidRPr="00CA0D0B">
          <w:rPr>
            <w:rStyle w:val="Hyperlink"/>
            <w:lang w:val="en-GB"/>
          </w:rPr>
          <w:t>o</w:t>
        </w:r>
        <w:r w:rsidR="005B32B7" w:rsidRPr="00CA0D0B">
          <w:rPr>
            <w:rStyle w:val="Hyperlink"/>
            <w:lang w:val="en-GB"/>
          </w:rPr>
          <w:t>pe multi-actor projects'</w:t>
        </w:r>
      </w:hyperlink>
      <w:r w:rsidR="00A80C58" w:rsidRPr="00CA0D0B">
        <w:rPr>
          <w:rStyle w:val="Hyperlink"/>
          <w:lang w:val="en-GB"/>
        </w:rPr>
        <w:t xml:space="preserve"> </w:t>
      </w:r>
      <w:r w:rsidR="00A80C58" w:rsidRPr="00CA0D0B">
        <w:rPr>
          <w:lang w:val="en-GB"/>
        </w:rPr>
        <w:t>– report now available</w:t>
      </w:r>
    </w:p>
    <w:p w14:paraId="265E33C0" w14:textId="77777777" w:rsidR="0002429D" w:rsidRPr="00CA0D0B" w:rsidRDefault="0002429D" w:rsidP="0002429D">
      <w:pPr>
        <w:pStyle w:val="ListParagraph"/>
        <w:ind w:left="587"/>
        <w:rPr>
          <w:rStyle w:val="Hyperlink"/>
          <w:lang w:val="en-GB"/>
        </w:rPr>
      </w:pPr>
    </w:p>
    <w:p w14:paraId="1CF79B3E" w14:textId="620B4A73" w:rsidR="007A0CED" w:rsidRPr="00CA0D0B" w:rsidRDefault="007A0CED" w:rsidP="00563B9E">
      <w:pPr>
        <w:rPr>
          <w:rStyle w:val="IntenseReference"/>
          <w:color w:val="auto"/>
          <w:lang w:val="en-GB"/>
        </w:rPr>
      </w:pPr>
    </w:p>
    <w:p w14:paraId="40787A73" w14:textId="23CCF7A5" w:rsidR="008660F5" w:rsidRPr="00CA0D0B" w:rsidRDefault="008660F5" w:rsidP="008660F5">
      <w:pPr>
        <w:pStyle w:val="Heading1"/>
      </w:pPr>
      <w:r w:rsidRPr="00CA0D0B">
        <w:rPr>
          <w:noProof/>
          <w:color w:val="2B579A"/>
          <w:shd w:val="clear" w:color="auto" w:fill="E6E6E6"/>
          <w:lang w:eastAsia="en-IE"/>
        </w:rPr>
        <mc:AlternateContent>
          <mc:Choice Requires="wps">
            <w:drawing>
              <wp:anchor distT="0" distB="0" distL="114300" distR="114300" simplePos="0" relativeHeight="251658240" behindDoc="0" locked="0" layoutInCell="1" allowOverlap="1" wp14:anchorId="3E81DB6A" wp14:editId="6083A697">
                <wp:simplePos x="0" y="0"/>
                <wp:positionH relativeFrom="column">
                  <wp:posOffset>-10795</wp:posOffset>
                </wp:positionH>
                <wp:positionV relativeFrom="paragraph">
                  <wp:posOffset>441960</wp:posOffset>
                </wp:positionV>
                <wp:extent cx="2540000" cy="1238250"/>
                <wp:effectExtent l="0" t="0" r="12700" b="1905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0" cy="1238250"/>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66CD9" id="Rectangle: Rounded Corners 7" o:spid="_x0000_s1026" style="position:absolute;margin-left:-.85pt;margin-top:34.8pt;width:200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" fillcolor="#f5e1a5" strokecolor="#f5e1a5" strokeweight="1pt">
                <v:stroke joinstyle="miter"/>
                <v:path arrowok="t"/>
              </v:roundrect>
            </w:pict>
          </mc:Fallback>
        </mc:AlternateContent>
      </w:r>
      <w:r w:rsidRPr="00CA0D0B">
        <w:rPr>
          <w:noProof/>
          <w:color w:val="2B579A"/>
          <w:shd w:val="clear" w:color="auto" w:fill="E6E6E6"/>
          <w:lang w:eastAsia="en-IE"/>
        </w:rPr>
        <mc:AlternateContent>
          <mc:Choice Requires="wps">
            <w:drawing>
              <wp:anchor distT="0" distB="0" distL="114300" distR="114300" simplePos="0" relativeHeight="251658243" behindDoc="0" locked="0" layoutInCell="1" allowOverlap="1" wp14:anchorId="110CB77F" wp14:editId="2FE83664">
                <wp:simplePos x="0" y="0"/>
                <wp:positionH relativeFrom="column">
                  <wp:posOffset>2846705</wp:posOffset>
                </wp:positionH>
                <wp:positionV relativeFrom="paragraph">
                  <wp:posOffset>434975</wp:posOffset>
                </wp:positionV>
                <wp:extent cx="2413000" cy="1936750"/>
                <wp:effectExtent l="0" t="0" r="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1936750"/>
                        </a:xfrm>
                        <a:prstGeom prst="rect">
                          <a:avLst/>
                        </a:prstGeom>
                        <a:noFill/>
                        <a:ln w="6350">
                          <a:noFill/>
                        </a:ln>
                      </wps:spPr>
                      <wps:txbx>
                        <w:txbxContent>
                          <w:p w14:paraId="743DCF7F" w14:textId="77777777" w:rsidR="008660F5" w:rsidRPr="00CD2686" w:rsidRDefault="008660F5" w:rsidP="008660F5">
                            <w:pPr>
                              <w:jc w:val="both"/>
                              <w:rPr>
                                <w:b/>
                                <w:bCs/>
                                <w:sz w:val="28"/>
                                <w:szCs w:val="28"/>
                                <w:lang w:val="en-US"/>
                              </w:rPr>
                            </w:pPr>
                            <w:r w:rsidRPr="00CD2686">
                              <w:rPr>
                                <w:rStyle w:val="Strong"/>
                                <w:rFonts w:ascii="Segoe UI Symbol" w:hAnsi="Segoe UI Symbol" w:cs="Segoe UI Symbol"/>
                                <w:color w:val="3B3F44"/>
                                <w:sz w:val="28"/>
                                <w:szCs w:val="28"/>
                                <w:lang w:val="en-US"/>
                              </w:rPr>
                              <w:t>✆</w:t>
                            </w:r>
                            <w:r w:rsidRPr="00CD2686">
                              <w:rPr>
                                <w:rStyle w:val="Strong"/>
                                <w:color w:val="3B3F44"/>
                                <w:sz w:val="28"/>
                                <w:szCs w:val="28"/>
                                <w:lang w:val="en-US"/>
                              </w:rPr>
                              <w:t xml:space="preserve"> </w:t>
                            </w:r>
                            <w:r w:rsidRPr="00CD2686">
                              <w:rPr>
                                <w:b/>
                                <w:bCs/>
                                <w:sz w:val="28"/>
                                <w:szCs w:val="28"/>
                                <w:lang w:val="en-US"/>
                              </w:rPr>
                              <w:t>EU CAP Network contact</w:t>
                            </w:r>
                          </w:p>
                          <w:p w14:paraId="024E37F9" w14:textId="77777777" w:rsidR="008660F5" w:rsidRPr="00CD2686" w:rsidRDefault="008660F5" w:rsidP="008660F5">
                            <w:pPr>
                              <w:rPr>
                                <w:lang w:val="en-US"/>
                              </w:rPr>
                            </w:pPr>
                          </w:p>
                          <w:p w14:paraId="0DC5F040" w14:textId="77777777" w:rsidR="008660F5" w:rsidRPr="00CD2686" w:rsidRDefault="008660F5" w:rsidP="00E80BCE">
                            <w:pPr>
                              <w:rPr>
                                <w:b/>
                                <w:bCs/>
                                <w:lang w:val="en-US"/>
                              </w:rPr>
                            </w:pPr>
                            <w:r w:rsidRPr="00CD2686">
                              <w:rPr>
                                <w:b/>
                                <w:bCs/>
                                <w:lang w:val="en-US"/>
                              </w:rPr>
                              <w:t xml:space="preserve">Ina Van </w:t>
                            </w:r>
                            <w:proofErr w:type="spellStart"/>
                            <w:r w:rsidRPr="00CD2686">
                              <w:rPr>
                                <w:b/>
                                <w:bCs/>
                                <w:lang w:val="en-US"/>
                              </w:rPr>
                              <w:t>Hoye</w:t>
                            </w:r>
                            <w:proofErr w:type="spellEnd"/>
                          </w:p>
                          <w:p w14:paraId="7D9E81D8" w14:textId="77777777" w:rsidR="008660F5" w:rsidRPr="00AC3115" w:rsidRDefault="00000000" w:rsidP="008660F5">
                            <w:pPr>
                              <w:rPr>
                                <w:b/>
                                <w:bCs/>
                                <w:color w:val="FFFFFF" w:themeColor="background1"/>
                                <w:u w:val="single"/>
                                <w:lang w:val="en-US"/>
                              </w:rPr>
                            </w:pPr>
                            <w:hyperlink r:id="rId20" w:history="1">
                              <w:r w:rsidR="008660F5" w:rsidRPr="00AC3115">
                                <w:rPr>
                                  <w:rStyle w:val="Hyperlink"/>
                                  <w:bCs/>
                                  <w:lang w:val="en-US"/>
                                </w:rPr>
                                <w:t>ina.vanhoye@eucapnetwork.eu</w:t>
                              </w:r>
                            </w:hyperlink>
                          </w:p>
                          <w:p w14:paraId="44E82DF6" w14:textId="77777777" w:rsidR="008660F5" w:rsidRPr="00AC3115" w:rsidRDefault="008660F5" w:rsidP="008660F5">
                            <w:pPr>
                              <w:rPr>
                                <w:lang w:val="en-US"/>
                              </w:rPr>
                            </w:pPr>
                            <w:r w:rsidRPr="00AC3115">
                              <w:rPr>
                                <w:lang w:val="en-US"/>
                              </w:rPr>
                              <w:t>+32 486 90 77 43</w:t>
                            </w:r>
                          </w:p>
                          <w:p w14:paraId="1A37FED3" w14:textId="77777777" w:rsidR="008660F5" w:rsidRPr="00AC3115" w:rsidRDefault="008660F5" w:rsidP="008660F5">
                            <w:pPr>
                              <w:rPr>
                                <w:lang w:val="en-US"/>
                              </w:rPr>
                            </w:pPr>
                          </w:p>
                          <w:p w14:paraId="7137B0ED" w14:textId="77777777" w:rsidR="008660F5" w:rsidRPr="00AC3115" w:rsidRDefault="008660F5" w:rsidP="008660F5">
                            <w:pPr>
                              <w:rPr>
                                <w:sz w:val="22"/>
                                <w:szCs w:val="22"/>
                                <w:lang w:val="en-US"/>
                              </w:rPr>
                            </w:pPr>
                            <w:r w:rsidRPr="00AC3115">
                              <w:rPr>
                                <w:sz w:val="22"/>
                                <w:szCs w:val="22"/>
                                <w:lang w:val="en-US"/>
                              </w:rPr>
                              <w:t xml:space="preserve">Communication manager </w:t>
                            </w:r>
                          </w:p>
                          <w:p w14:paraId="008B70DC" w14:textId="77777777" w:rsidR="008660F5" w:rsidRPr="00B70C50" w:rsidRDefault="008660F5" w:rsidP="008660F5">
                            <w:pPr>
                              <w:rPr>
                                <w:sz w:val="22"/>
                                <w:szCs w:val="22"/>
                                <w:lang w:val="en-US"/>
                              </w:rPr>
                            </w:pPr>
                            <w:r>
                              <w:rPr>
                                <w:sz w:val="22"/>
                                <w:szCs w:val="22"/>
                                <w:lang w:val="en-US"/>
                              </w:rPr>
                              <w:t>‘</w:t>
                            </w:r>
                            <w:r w:rsidRPr="00B70C50">
                              <w:rPr>
                                <w:sz w:val="22"/>
                                <w:szCs w:val="22"/>
                                <w:lang w:val="en-US"/>
                              </w:rPr>
                              <w:t>Support Facility</w:t>
                            </w:r>
                            <w:r>
                              <w:rPr>
                                <w:sz w:val="22"/>
                                <w:szCs w:val="22"/>
                                <w:lang w:val="en-US"/>
                              </w:rPr>
                              <w:t xml:space="preserve"> for</w:t>
                            </w:r>
                            <w:r w:rsidRPr="00B70C50">
                              <w:rPr>
                                <w:sz w:val="22"/>
                                <w:szCs w:val="22"/>
                                <w:lang w:val="en-US"/>
                              </w:rPr>
                              <w:t xml:space="preserve"> Innovation &amp;</w:t>
                            </w:r>
                          </w:p>
                          <w:p w14:paraId="007545AC" w14:textId="77777777" w:rsidR="008660F5" w:rsidRPr="00B70C50" w:rsidRDefault="008660F5" w:rsidP="008660F5">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CB77F" id="_x0000_t202" coordsize="21600,21600" o:spt="202" path="m,l,21600r21600,l21600,xe">
                <v:stroke joinstyle="miter"/>
                <v:path gradientshapeok="t" o:connecttype="rect"/>
              </v:shapetype>
              <v:shape id="Text Box 10" o:spid="_x0000_s1026" type="#_x0000_t202" style="position:absolute;left:0;text-align:left;margin-left:224.15pt;margin-top:34.25pt;width:190pt;height:1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" filled="f" stroked="f" strokeweight=".5pt">
                <v:textbox>
                  <w:txbxContent>
                    <w:p w14:paraId="743DCF7F" w14:textId="77777777" w:rsidR="008660F5" w:rsidRPr="00CD2686" w:rsidRDefault="008660F5" w:rsidP="008660F5">
                      <w:pPr>
                        <w:jc w:val="both"/>
                        <w:rPr>
                          <w:b/>
                          <w:bCs/>
                          <w:sz w:val="28"/>
                          <w:szCs w:val="28"/>
                          <w:lang w:val="en-US"/>
                        </w:rPr>
                      </w:pPr>
                      <w:r w:rsidRPr="00CD2686">
                        <w:rPr>
                          <w:rStyle w:val="lev"/>
                          <w:rFonts w:ascii="Segoe UI Symbol" w:hAnsi="Segoe UI Symbol" w:cs="Segoe UI Symbol"/>
                          <w:color w:val="3B3F44"/>
                          <w:sz w:val="28"/>
                          <w:szCs w:val="28"/>
                          <w:lang w:val="en-US"/>
                        </w:rPr>
                        <w:t>✆</w:t>
                      </w:r>
                      <w:r w:rsidRPr="00CD2686">
                        <w:rPr>
                          <w:rStyle w:val="lev"/>
                          <w:color w:val="3B3F44"/>
                          <w:sz w:val="28"/>
                          <w:szCs w:val="28"/>
                          <w:lang w:val="en-US"/>
                        </w:rPr>
                        <w:t xml:space="preserve"> </w:t>
                      </w:r>
                      <w:r w:rsidRPr="00CD2686">
                        <w:rPr>
                          <w:b/>
                          <w:bCs/>
                          <w:sz w:val="28"/>
                          <w:szCs w:val="28"/>
                          <w:lang w:val="en-US"/>
                        </w:rPr>
                        <w:t>EU CAP Network contact</w:t>
                      </w:r>
                    </w:p>
                    <w:p w14:paraId="024E37F9" w14:textId="77777777" w:rsidR="008660F5" w:rsidRPr="00CD2686" w:rsidRDefault="008660F5" w:rsidP="008660F5">
                      <w:pPr>
                        <w:rPr>
                          <w:lang w:val="en-US"/>
                        </w:rPr>
                      </w:pPr>
                    </w:p>
                    <w:p w14:paraId="0DC5F040" w14:textId="77777777" w:rsidR="008660F5" w:rsidRPr="00CD2686" w:rsidRDefault="008660F5" w:rsidP="00E80BCE">
                      <w:pPr>
                        <w:rPr>
                          <w:b/>
                          <w:bCs/>
                          <w:lang w:val="en-US"/>
                        </w:rPr>
                      </w:pPr>
                      <w:r w:rsidRPr="00CD2686">
                        <w:rPr>
                          <w:b/>
                          <w:bCs/>
                          <w:lang w:val="en-US"/>
                        </w:rPr>
                        <w:t xml:space="preserve">Ina Van </w:t>
                      </w:r>
                      <w:proofErr w:type="spellStart"/>
                      <w:r w:rsidRPr="00CD2686">
                        <w:rPr>
                          <w:b/>
                          <w:bCs/>
                          <w:lang w:val="en-US"/>
                        </w:rPr>
                        <w:t>Hoye</w:t>
                      </w:r>
                      <w:proofErr w:type="spellEnd"/>
                    </w:p>
                    <w:p w14:paraId="7D9E81D8" w14:textId="77777777" w:rsidR="008660F5" w:rsidRPr="00AC3115" w:rsidRDefault="00000000" w:rsidP="008660F5">
                      <w:pPr>
                        <w:rPr>
                          <w:b/>
                          <w:bCs/>
                          <w:color w:val="FFFFFF" w:themeColor="background1"/>
                          <w:u w:val="single"/>
                          <w:lang w:val="en-US"/>
                        </w:rPr>
                      </w:pPr>
                      <w:hyperlink r:id="rId21" w:history="1">
                        <w:r w:rsidR="008660F5" w:rsidRPr="00AC3115">
                          <w:rPr>
                            <w:rStyle w:val="Lienhypertexte"/>
                            <w:bCs/>
                            <w:lang w:val="en-US"/>
                          </w:rPr>
                          <w:t>ina.vanhoye@eucapnetwork.eu</w:t>
                        </w:r>
                      </w:hyperlink>
                    </w:p>
                    <w:p w14:paraId="44E82DF6" w14:textId="77777777" w:rsidR="008660F5" w:rsidRPr="00AC3115" w:rsidRDefault="008660F5" w:rsidP="008660F5">
                      <w:pPr>
                        <w:rPr>
                          <w:lang w:val="en-US"/>
                        </w:rPr>
                      </w:pPr>
                      <w:r w:rsidRPr="00AC3115">
                        <w:rPr>
                          <w:lang w:val="en-US"/>
                        </w:rPr>
                        <w:t>+32 486 90 77 43</w:t>
                      </w:r>
                    </w:p>
                    <w:p w14:paraId="1A37FED3" w14:textId="77777777" w:rsidR="008660F5" w:rsidRPr="00AC3115" w:rsidRDefault="008660F5" w:rsidP="008660F5">
                      <w:pPr>
                        <w:rPr>
                          <w:lang w:val="en-US"/>
                        </w:rPr>
                      </w:pPr>
                    </w:p>
                    <w:p w14:paraId="7137B0ED" w14:textId="77777777" w:rsidR="008660F5" w:rsidRPr="00AC3115" w:rsidRDefault="008660F5" w:rsidP="008660F5">
                      <w:pPr>
                        <w:rPr>
                          <w:sz w:val="22"/>
                          <w:szCs w:val="22"/>
                          <w:lang w:val="en-US"/>
                        </w:rPr>
                      </w:pPr>
                      <w:r w:rsidRPr="00AC3115">
                        <w:rPr>
                          <w:sz w:val="22"/>
                          <w:szCs w:val="22"/>
                          <w:lang w:val="en-US"/>
                        </w:rPr>
                        <w:t xml:space="preserve">Communication manager </w:t>
                      </w:r>
                    </w:p>
                    <w:p w14:paraId="008B70DC" w14:textId="77777777" w:rsidR="008660F5" w:rsidRPr="00B70C50" w:rsidRDefault="008660F5" w:rsidP="008660F5">
                      <w:pPr>
                        <w:rPr>
                          <w:sz w:val="22"/>
                          <w:szCs w:val="22"/>
                          <w:lang w:val="en-US"/>
                        </w:rPr>
                      </w:pPr>
                      <w:r>
                        <w:rPr>
                          <w:sz w:val="22"/>
                          <w:szCs w:val="22"/>
                          <w:lang w:val="en-US"/>
                        </w:rPr>
                        <w:t>‘</w:t>
                      </w:r>
                      <w:r w:rsidRPr="00B70C50">
                        <w:rPr>
                          <w:sz w:val="22"/>
                          <w:szCs w:val="22"/>
                          <w:lang w:val="en-US"/>
                        </w:rPr>
                        <w:t>Support Facility</w:t>
                      </w:r>
                      <w:r>
                        <w:rPr>
                          <w:sz w:val="22"/>
                          <w:szCs w:val="22"/>
                          <w:lang w:val="en-US"/>
                        </w:rPr>
                        <w:t xml:space="preserve"> for</w:t>
                      </w:r>
                      <w:r w:rsidRPr="00B70C50">
                        <w:rPr>
                          <w:sz w:val="22"/>
                          <w:szCs w:val="22"/>
                          <w:lang w:val="en-US"/>
                        </w:rPr>
                        <w:t xml:space="preserve"> Innovation &amp;</w:t>
                      </w:r>
                    </w:p>
                    <w:p w14:paraId="007545AC" w14:textId="77777777" w:rsidR="008660F5" w:rsidRPr="00B70C50" w:rsidRDefault="008660F5" w:rsidP="008660F5">
                      <w:pPr>
                        <w:rPr>
                          <w:sz w:val="22"/>
                          <w:szCs w:val="22"/>
                          <w:lang w:val="en-US"/>
                        </w:rPr>
                      </w:pPr>
                      <w:r w:rsidRPr="00B70C50">
                        <w:rPr>
                          <w:sz w:val="22"/>
                          <w:szCs w:val="22"/>
                          <w:lang w:val="en-US"/>
                        </w:rPr>
                        <w:t>Knowledge exchange | EIP-AGRI’</w:t>
                      </w:r>
                    </w:p>
                  </w:txbxContent>
                </v:textbox>
              </v:shape>
            </w:pict>
          </mc:Fallback>
        </mc:AlternateContent>
      </w:r>
      <w:r w:rsidRPr="00CA0D0B">
        <w:rPr>
          <w:noProof/>
          <w:color w:val="2B579A"/>
          <w:shd w:val="clear" w:color="auto" w:fill="E6E6E6"/>
          <w:lang w:eastAsia="en-IE"/>
        </w:rPr>
        <mc:AlternateContent>
          <mc:Choice Requires="wps">
            <w:drawing>
              <wp:anchor distT="0" distB="0" distL="114300" distR="114300" simplePos="0" relativeHeight="251658241" behindDoc="0" locked="0" layoutInCell="1" allowOverlap="1" wp14:anchorId="7A7B5717" wp14:editId="68C91978">
                <wp:simplePos x="0" y="0"/>
                <wp:positionH relativeFrom="column">
                  <wp:posOffset>2686050</wp:posOffset>
                </wp:positionH>
                <wp:positionV relativeFrom="paragraph">
                  <wp:posOffset>430530</wp:posOffset>
                </wp:positionV>
                <wp:extent cx="2686050" cy="1876425"/>
                <wp:effectExtent l="0" t="0" r="19050" b="15875"/>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187642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roundrect id="Rounded Rectangle 13" style="position:absolute;margin-left:211.5pt;margin-top:33.9pt;width:211.5pt;height:1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e1a5" strokecolor="#f5e1a5" strokeweight="1pt" arcsize="10923f" w14:anchorId="3EB39E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">
                <v:stroke joinstyle="miter"/>
                <v:path arrowok="t"/>
              </v:roundrect>
            </w:pict>
          </mc:Fallback>
        </mc:AlternateContent>
      </w:r>
      <w:r w:rsidRPr="00CA0D0B">
        <w:t>Project information</w:t>
      </w:r>
    </w:p>
    <w:p w14:paraId="68FE51E3" w14:textId="6700C686" w:rsidR="008660F5" w:rsidRPr="00CA0D0B" w:rsidRDefault="008660F5" w:rsidP="008660F5">
      <w:pPr>
        <w:jc w:val="both"/>
        <w:rPr>
          <w:lang w:val="en-GB"/>
        </w:rPr>
      </w:pPr>
      <w:r w:rsidRPr="00CA0D0B">
        <w:rPr>
          <w:noProof/>
          <w:color w:val="2B579A"/>
          <w:shd w:val="clear" w:color="auto" w:fill="E6E6E6"/>
          <w:lang w:val="en-GB" w:eastAsia="en-IE"/>
        </w:rPr>
        <mc:AlternateContent>
          <mc:Choice Requires="wps">
            <w:drawing>
              <wp:anchor distT="0" distB="0" distL="114300" distR="114300" simplePos="0" relativeHeight="251658242" behindDoc="0" locked="0" layoutInCell="1" allowOverlap="1" wp14:anchorId="05E30436" wp14:editId="7F823550">
                <wp:simplePos x="0" y="0"/>
                <wp:positionH relativeFrom="column">
                  <wp:posOffset>116205</wp:posOffset>
                </wp:positionH>
                <wp:positionV relativeFrom="paragraph">
                  <wp:posOffset>7620</wp:posOffset>
                </wp:positionV>
                <wp:extent cx="2266950" cy="124777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69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C9B52B" w14:textId="77777777" w:rsidR="008660F5" w:rsidRPr="00B70C50" w:rsidRDefault="008660F5" w:rsidP="008660F5">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6A37FEEF" w14:textId="77777777" w:rsidR="008660F5" w:rsidRDefault="008660F5" w:rsidP="008660F5">
                            <w:pPr>
                              <w:rPr>
                                <w:lang w:val="en-US"/>
                              </w:rPr>
                            </w:pPr>
                          </w:p>
                          <w:p w14:paraId="4ED84AE7" w14:textId="359ADA74" w:rsidR="0017658C" w:rsidRDefault="0017658C" w:rsidP="00A20572">
                            <w:pPr>
                              <w:rPr>
                                <w:b/>
                                <w:bCs/>
                                <w:lang w:val="en-US"/>
                              </w:rPr>
                            </w:pPr>
                            <w:r w:rsidRPr="0017658C">
                              <w:rPr>
                                <w:b/>
                                <w:bCs/>
                                <w:lang w:val="en-US"/>
                              </w:rPr>
                              <w:t xml:space="preserve">Francesca </w:t>
                            </w:r>
                            <w:proofErr w:type="spellStart"/>
                            <w:r w:rsidRPr="0017658C">
                              <w:rPr>
                                <w:b/>
                                <w:bCs/>
                                <w:lang w:val="en-US"/>
                              </w:rPr>
                              <w:t>Giannetti</w:t>
                            </w:r>
                            <w:proofErr w:type="spellEnd"/>
                          </w:p>
                          <w:p w14:paraId="53669A92" w14:textId="72065BD2" w:rsidR="0017658C" w:rsidRPr="0017658C" w:rsidRDefault="00000000" w:rsidP="00A20572">
                            <w:pPr>
                              <w:rPr>
                                <w:lang w:val="en-US"/>
                              </w:rPr>
                            </w:pPr>
                            <w:hyperlink r:id="rId22" w:history="1">
                              <w:r w:rsidR="0017658C" w:rsidRPr="0017658C">
                                <w:rPr>
                                  <w:rStyle w:val="Hyperlink"/>
                                  <w:lang w:val="en-US"/>
                                </w:rPr>
                                <w:t>francesca.giannetti@unifi.it</w:t>
                              </w:r>
                            </w:hyperlink>
                            <w:r w:rsidR="0017658C" w:rsidRPr="0017658C">
                              <w:rPr>
                                <w:lang w:val="en-US"/>
                              </w:rPr>
                              <w:t xml:space="preserve"> </w:t>
                            </w:r>
                          </w:p>
                          <w:p w14:paraId="63D3630A" w14:textId="5ABE58EE" w:rsidR="008660F5" w:rsidRPr="0017658C" w:rsidRDefault="0017658C" w:rsidP="00A20572">
                            <w:pPr>
                              <w:rPr>
                                <w:lang w:val="de-DE"/>
                              </w:rPr>
                            </w:pPr>
                            <w:r w:rsidRPr="0017658C">
                              <w:rPr>
                                <w:lang w:val="en-US"/>
                              </w:rPr>
                              <w:t>+393896831656</w:t>
                            </w:r>
                          </w:p>
                          <w:p w14:paraId="6CF3AD5E" w14:textId="4EF28767" w:rsidR="008660F5" w:rsidRPr="00EF0F90" w:rsidRDefault="008660F5" w:rsidP="008660F5">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30436" id="Text Box 3" o:spid="_x0000_s1027" type="#_x0000_t202" style="position:absolute;left:0;text-align:left;margin-left:9.15pt;margin-top:.6pt;width:178.5pt;height:9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" filled="f" stroked="f" strokeweight=".5pt">
                <v:path arrowok="t"/>
                <v:textbox>
                  <w:txbxContent>
                    <w:p w14:paraId="19C9B52B" w14:textId="77777777" w:rsidR="008660F5" w:rsidRPr="00B70C50" w:rsidRDefault="008660F5" w:rsidP="008660F5">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6A37FEEF" w14:textId="77777777" w:rsidR="008660F5" w:rsidRDefault="008660F5" w:rsidP="008660F5">
                      <w:pPr>
                        <w:rPr>
                          <w:lang w:val="en-US"/>
                        </w:rPr>
                      </w:pPr>
                    </w:p>
                    <w:p w14:paraId="4ED84AE7" w14:textId="359ADA74" w:rsidR="0017658C" w:rsidRDefault="0017658C" w:rsidP="00A20572">
                      <w:pPr>
                        <w:rPr>
                          <w:b/>
                          <w:bCs/>
                          <w:lang w:val="en-US"/>
                        </w:rPr>
                      </w:pPr>
                      <w:r w:rsidRPr="0017658C">
                        <w:rPr>
                          <w:b/>
                          <w:bCs/>
                          <w:lang w:val="en-US"/>
                        </w:rPr>
                        <w:t xml:space="preserve">Francesca </w:t>
                      </w:r>
                      <w:proofErr w:type="spellStart"/>
                      <w:r w:rsidRPr="0017658C">
                        <w:rPr>
                          <w:b/>
                          <w:bCs/>
                          <w:lang w:val="en-US"/>
                        </w:rPr>
                        <w:t>Giannetti</w:t>
                      </w:r>
                      <w:proofErr w:type="spellEnd"/>
                    </w:p>
                    <w:p w14:paraId="53669A92" w14:textId="72065BD2" w:rsidR="0017658C" w:rsidRPr="0017658C" w:rsidRDefault="00000000" w:rsidP="00A20572">
                      <w:pPr>
                        <w:rPr>
                          <w:lang w:val="en-US"/>
                        </w:rPr>
                      </w:pPr>
                      <w:hyperlink r:id="rId23" w:history="1">
                        <w:r w:rsidR="0017658C" w:rsidRPr="0017658C">
                          <w:rPr>
                            <w:rStyle w:val="Lienhypertexte"/>
                            <w:lang w:val="en-US"/>
                          </w:rPr>
                          <w:t>francesca.giannetti@unifi.it</w:t>
                        </w:r>
                      </w:hyperlink>
                      <w:r w:rsidR="0017658C" w:rsidRPr="0017658C">
                        <w:rPr>
                          <w:lang w:val="en-US"/>
                        </w:rPr>
                        <w:t xml:space="preserve"> </w:t>
                      </w:r>
                    </w:p>
                    <w:p w14:paraId="63D3630A" w14:textId="5ABE58EE" w:rsidR="008660F5" w:rsidRPr="0017658C" w:rsidRDefault="0017658C" w:rsidP="00A20572">
                      <w:pPr>
                        <w:rPr>
                          <w:lang w:val="de-DE"/>
                        </w:rPr>
                      </w:pPr>
                      <w:r w:rsidRPr="0017658C">
                        <w:rPr>
                          <w:lang w:val="en-US"/>
                        </w:rPr>
                        <w:t>+393896831656</w:t>
                      </w:r>
                    </w:p>
                    <w:p w14:paraId="6CF3AD5E" w14:textId="4EF28767" w:rsidR="008660F5" w:rsidRPr="00EF0F90" w:rsidRDefault="008660F5" w:rsidP="008660F5">
                      <w:pPr>
                        <w:rPr>
                          <w:lang w:val="en-US"/>
                        </w:rPr>
                      </w:pPr>
                    </w:p>
                  </w:txbxContent>
                </v:textbox>
              </v:shape>
            </w:pict>
          </mc:Fallback>
        </mc:AlternateContent>
      </w:r>
    </w:p>
    <w:p w14:paraId="7F984F92" w14:textId="77777777" w:rsidR="008660F5" w:rsidRPr="00CA0D0B" w:rsidRDefault="008660F5" w:rsidP="008660F5">
      <w:pPr>
        <w:jc w:val="both"/>
        <w:rPr>
          <w:lang w:val="en-GB"/>
        </w:rPr>
      </w:pPr>
    </w:p>
    <w:p w14:paraId="113199A4" w14:textId="77777777" w:rsidR="008660F5" w:rsidRPr="00CA0D0B" w:rsidRDefault="008660F5" w:rsidP="008660F5">
      <w:pPr>
        <w:jc w:val="both"/>
        <w:rPr>
          <w:lang w:val="en-GB"/>
        </w:rPr>
      </w:pPr>
    </w:p>
    <w:p w14:paraId="36DFD6F6" w14:textId="77777777" w:rsidR="008660F5" w:rsidRPr="00CA0D0B" w:rsidRDefault="008660F5" w:rsidP="008660F5">
      <w:pPr>
        <w:jc w:val="both"/>
        <w:rPr>
          <w:lang w:val="en-GB"/>
        </w:rPr>
      </w:pPr>
    </w:p>
    <w:p w14:paraId="44465F8D" w14:textId="77777777" w:rsidR="008660F5" w:rsidRPr="00CA0D0B" w:rsidRDefault="008660F5" w:rsidP="008660F5">
      <w:pPr>
        <w:jc w:val="both"/>
        <w:rPr>
          <w:lang w:val="en-GB"/>
        </w:rPr>
      </w:pPr>
    </w:p>
    <w:p w14:paraId="5ACC894D" w14:textId="77777777" w:rsidR="008660F5" w:rsidRPr="00CA0D0B" w:rsidRDefault="008660F5" w:rsidP="008660F5">
      <w:pPr>
        <w:jc w:val="both"/>
        <w:rPr>
          <w:rStyle w:val="IntenseReference"/>
          <w:lang w:val="en-GB"/>
        </w:rPr>
      </w:pPr>
    </w:p>
    <w:p w14:paraId="73BC2A15" w14:textId="77777777" w:rsidR="008660F5" w:rsidRPr="00CA0D0B" w:rsidRDefault="008660F5" w:rsidP="008660F5">
      <w:pPr>
        <w:jc w:val="both"/>
        <w:rPr>
          <w:rStyle w:val="IntenseReference"/>
          <w:lang w:val="en-GB"/>
        </w:rPr>
      </w:pPr>
    </w:p>
    <w:p w14:paraId="14A7630A" w14:textId="77777777" w:rsidR="008660F5" w:rsidRPr="00CA0D0B" w:rsidRDefault="008660F5" w:rsidP="008660F5">
      <w:pPr>
        <w:rPr>
          <w:rStyle w:val="IntenseReference"/>
          <w:color w:val="auto"/>
          <w:lang w:val="en-GB"/>
        </w:rPr>
      </w:pPr>
    </w:p>
    <w:p w14:paraId="325207D3" w14:textId="2E8ADA38" w:rsidR="008660F5" w:rsidRPr="00CA0D0B" w:rsidRDefault="008660F5" w:rsidP="008660F5">
      <w:pPr>
        <w:rPr>
          <w:lang w:val="en-GB" w:eastAsia="de-DE"/>
        </w:rPr>
      </w:pPr>
    </w:p>
    <w:p w14:paraId="1FE25459" w14:textId="34586F89" w:rsidR="00110206" w:rsidRPr="00CA0D0B" w:rsidRDefault="00110206" w:rsidP="008660F5">
      <w:pPr>
        <w:rPr>
          <w:lang w:val="en-GB" w:eastAsia="de-DE"/>
        </w:rPr>
      </w:pPr>
    </w:p>
    <w:p w14:paraId="3FBBAED7" w14:textId="375B1F20" w:rsidR="00110206" w:rsidRPr="00CA0D0B" w:rsidRDefault="00110206" w:rsidP="008660F5">
      <w:pPr>
        <w:rPr>
          <w:lang w:val="en-GB" w:eastAsia="de-DE"/>
        </w:rPr>
      </w:pPr>
    </w:p>
    <w:p w14:paraId="3DC5DC1A" w14:textId="674E83DA" w:rsidR="00110206" w:rsidRPr="00CA0D0B" w:rsidRDefault="00110206" w:rsidP="008660F5">
      <w:pPr>
        <w:rPr>
          <w:lang w:val="en-GB" w:eastAsia="de-DE"/>
        </w:rPr>
      </w:pPr>
    </w:p>
    <w:p w14:paraId="4A25429F" w14:textId="77777777" w:rsidR="00110206" w:rsidRPr="00CA0D0B" w:rsidRDefault="00110206" w:rsidP="008660F5">
      <w:pPr>
        <w:rPr>
          <w:lang w:val="en-GB" w:eastAsia="de-DE"/>
        </w:rPr>
      </w:pPr>
    </w:p>
    <w:p w14:paraId="1002FEED" w14:textId="77777777" w:rsidR="008660F5" w:rsidRPr="00CA0D0B" w:rsidRDefault="008660F5" w:rsidP="008660F5">
      <w:pPr>
        <w:pStyle w:val="Heading1"/>
        <w:rPr>
          <w:lang w:eastAsia="de-DE"/>
        </w:rPr>
      </w:pPr>
      <w:r w:rsidRPr="00CA0D0B">
        <w:rPr>
          <w:lang w:eastAsia="de-DE"/>
        </w:rPr>
        <w:t>Project photos</w:t>
      </w:r>
    </w:p>
    <w:p w14:paraId="5DFA7255" w14:textId="1CDABA2F" w:rsidR="008660F5" w:rsidRPr="00CA0D0B" w:rsidRDefault="008660F5" w:rsidP="008660F5">
      <w:pPr>
        <w:jc w:val="both"/>
        <w:rPr>
          <w:lang w:val="en-GB" w:eastAsia="de-DE"/>
        </w:rPr>
      </w:pPr>
      <w:r w:rsidRPr="00CA0D0B">
        <w:rPr>
          <w:lang w:val="en-GB" w:eastAsia="de-DE"/>
        </w:rPr>
        <w:t xml:space="preserve">Click on the pictures to download the </w:t>
      </w:r>
      <w:r w:rsidR="004A1AFC" w:rsidRPr="00CA0D0B">
        <w:rPr>
          <w:lang w:val="en-GB" w:eastAsia="de-DE"/>
        </w:rPr>
        <w:t>high-resolution</w:t>
      </w:r>
      <w:r w:rsidRPr="00CA0D0B">
        <w:rPr>
          <w:lang w:val="en-GB" w:eastAsia="de-DE"/>
        </w:rPr>
        <w:t xml:space="preserve"> versions. The pictures are free for use</w:t>
      </w:r>
      <w:r w:rsidR="004451F3" w:rsidRPr="00CA0D0B">
        <w:rPr>
          <w:lang w:val="en-GB" w:eastAsia="de-DE"/>
        </w:rPr>
        <w:t>. P</w:t>
      </w:r>
      <w:r w:rsidRPr="00CA0D0B">
        <w:rPr>
          <w:lang w:val="en-GB" w:eastAsia="de-DE"/>
        </w:rPr>
        <w:t>lease mention the copyright.</w:t>
      </w:r>
    </w:p>
    <w:p w14:paraId="6C011578" w14:textId="77777777" w:rsidR="008660F5" w:rsidRPr="00CA0D0B" w:rsidRDefault="008660F5" w:rsidP="008660F5">
      <w:pPr>
        <w:rPr>
          <w:rStyle w:val="IntenseReference"/>
          <w:color w:val="auto"/>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736"/>
      </w:tblGrid>
      <w:tr w:rsidR="0017658C" w:rsidRPr="00CA0D0B" w14:paraId="03FFA73C" w14:textId="77777777" w:rsidTr="00AD697D">
        <w:tc>
          <w:tcPr>
            <w:tcW w:w="4336" w:type="dxa"/>
          </w:tcPr>
          <w:p w14:paraId="00A1A0B2" w14:textId="5C898D5F" w:rsidR="008660F5" w:rsidRPr="00CA0D0B" w:rsidRDefault="00AD697D" w:rsidP="00F561D6">
            <w:pPr>
              <w:rPr>
                <w:rStyle w:val="IntenseReference"/>
                <w:color w:val="auto"/>
                <w:lang w:val="en-GB"/>
              </w:rPr>
            </w:pPr>
            <w:r w:rsidRPr="00CA0D0B">
              <w:rPr>
                <w:noProof/>
                <w:lang w:val="en-GB"/>
              </w:rPr>
              <w:drawing>
                <wp:inline distT="0" distB="0" distL="0" distR="0" wp14:anchorId="240158A5" wp14:editId="124B47AF">
                  <wp:extent cx="2616200" cy="1932447"/>
                  <wp:effectExtent l="0" t="0" r="0" b="0"/>
                  <wp:docPr id="29" name="Image 2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24"/>
                          </pic:cNvPr>
                          <pic:cNvPicPr/>
                        </pic:nvPicPr>
                        <pic:blipFill>
                          <a:blip r:embed="rId25"/>
                          <a:stretch>
                            <a:fillRect/>
                          </a:stretch>
                        </pic:blipFill>
                        <pic:spPr>
                          <a:xfrm>
                            <a:off x="0" y="0"/>
                            <a:ext cx="2627110" cy="1940506"/>
                          </a:xfrm>
                          <a:prstGeom prst="roundRect">
                            <a:avLst/>
                          </a:prstGeom>
                        </pic:spPr>
                      </pic:pic>
                    </a:graphicData>
                  </a:graphic>
                </wp:inline>
              </w:drawing>
            </w:r>
          </w:p>
        </w:tc>
        <w:tc>
          <w:tcPr>
            <w:tcW w:w="4736" w:type="dxa"/>
          </w:tcPr>
          <w:p w14:paraId="539E8921" w14:textId="0596C67F" w:rsidR="008660F5" w:rsidRPr="00CA0D0B" w:rsidRDefault="0017658C" w:rsidP="00F561D6">
            <w:pPr>
              <w:rPr>
                <w:rStyle w:val="IntenseReference"/>
                <w:color w:val="auto"/>
                <w:lang w:val="en-GB"/>
              </w:rPr>
            </w:pPr>
            <w:r w:rsidRPr="00CA0D0B">
              <w:rPr>
                <w:noProof/>
                <w:lang w:val="en-GB"/>
              </w:rPr>
              <w:drawing>
                <wp:inline distT="0" distB="0" distL="0" distR="0" wp14:anchorId="0449BAB3" wp14:editId="2BD98777">
                  <wp:extent cx="2456471" cy="1771015"/>
                  <wp:effectExtent l="0" t="0" r="0" b="0"/>
                  <wp:docPr id="26" name="Image 2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hlinkClick r:id="rId26"/>
                          </pic:cNvPr>
                          <pic:cNvPicPr/>
                        </pic:nvPicPr>
                        <pic:blipFill rotWithShape="1">
                          <a:blip r:embed="rId27"/>
                          <a:srcRect l="11579" r="11194"/>
                          <a:stretch/>
                        </pic:blipFill>
                        <pic:spPr bwMode="auto">
                          <a:xfrm>
                            <a:off x="0" y="0"/>
                            <a:ext cx="2471812" cy="1782075"/>
                          </a:xfrm>
                          <a:prstGeom prst="roundRect">
                            <a:avLst/>
                          </a:prstGeom>
                          <a:ln>
                            <a:noFill/>
                          </a:ln>
                          <a:extLst>
                            <a:ext uri="{53640926-AAD7-44D8-BBD7-CCE9431645EC}">
                              <a14:shadowObscured xmlns:a14="http://schemas.microsoft.com/office/drawing/2010/main"/>
                            </a:ext>
                          </a:extLst>
                        </pic:spPr>
                      </pic:pic>
                    </a:graphicData>
                  </a:graphic>
                </wp:inline>
              </w:drawing>
            </w:r>
          </w:p>
        </w:tc>
      </w:tr>
      <w:tr w:rsidR="0017658C" w:rsidRPr="00CA0D0B" w14:paraId="2443A5A5" w14:textId="77777777" w:rsidTr="00AD697D">
        <w:tc>
          <w:tcPr>
            <w:tcW w:w="4336" w:type="dxa"/>
          </w:tcPr>
          <w:p w14:paraId="0B03D20C" w14:textId="77777777" w:rsidR="00AD697D" w:rsidRPr="00CA0D0B" w:rsidRDefault="00AD697D" w:rsidP="00AD697D">
            <w:pPr>
              <w:rPr>
                <w:rStyle w:val="IntenseReference"/>
                <w:b w:val="0"/>
                <w:bCs w:val="0"/>
                <w:smallCaps w:val="0"/>
                <w:color w:val="auto"/>
                <w:lang w:val="en-GB"/>
              </w:rPr>
            </w:pPr>
            <w:r w:rsidRPr="00CA0D0B">
              <w:rPr>
                <w:rStyle w:val="IntenseReference"/>
                <w:b w:val="0"/>
                <w:bCs w:val="0"/>
                <w:smallCaps w:val="0"/>
                <w:color w:val="auto"/>
                <w:lang w:val="en-GB"/>
              </w:rPr>
              <w:t xml:space="preserve">Safeguarding EU forests through the spread of innovative outcomes from Operational Groups </w:t>
            </w:r>
          </w:p>
          <w:p w14:paraId="01BF6B7D" w14:textId="4A1878E5" w:rsidR="0017658C" w:rsidRPr="00CA0D0B" w:rsidRDefault="00AD697D" w:rsidP="00F561D6">
            <w:pPr>
              <w:rPr>
                <w:rStyle w:val="IntenseReference"/>
                <w:smallCaps w:val="0"/>
                <w:color w:val="auto"/>
                <w:lang w:val="en-GB"/>
              </w:rPr>
            </w:pPr>
            <w:r w:rsidRPr="00CA0D0B">
              <w:rPr>
                <w:rStyle w:val="IntenseReference"/>
                <w:b w:val="0"/>
                <w:bCs w:val="0"/>
                <w:smallCaps w:val="0"/>
                <w:color w:val="auto"/>
                <w:lang w:val="en-GB"/>
              </w:rPr>
              <w:t xml:space="preserve">© Francesca </w:t>
            </w:r>
            <w:proofErr w:type="spellStart"/>
            <w:r w:rsidRPr="00CA0D0B">
              <w:rPr>
                <w:rStyle w:val="IntenseReference"/>
                <w:b w:val="0"/>
                <w:bCs w:val="0"/>
                <w:smallCaps w:val="0"/>
                <w:color w:val="auto"/>
                <w:lang w:val="en-GB"/>
              </w:rPr>
              <w:t>Giannetti</w:t>
            </w:r>
            <w:proofErr w:type="spellEnd"/>
          </w:p>
        </w:tc>
        <w:tc>
          <w:tcPr>
            <w:tcW w:w="4736" w:type="dxa"/>
          </w:tcPr>
          <w:p w14:paraId="3C268456" w14:textId="5FB07817" w:rsidR="0017658C" w:rsidRPr="00CA0D0B" w:rsidRDefault="0017658C" w:rsidP="00F561D6">
            <w:pPr>
              <w:rPr>
                <w:rStyle w:val="IntenseReference"/>
                <w:b w:val="0"/>
                <w:bCs w:val="0"/>
                <w:smallCaps w:val="0"/>
                <w:color w:val="auto"/>
                <w:lang w:val="en-GB"/>
              </w:rPr>
            </w:pPr>
            <w:r w:rsidRPr="00CA0D0B">
              <w:rPr>
                <w:rStyle w:val="IntenseReference"/>
                <w:b w:val="0"/>
                <w:bCs w:val="0"/>
                <w:smallCaps w:val="0"/>
                <w:color w:val="auto"/>
                <w:lang w:val="en-GB"/>
              </w:rPr>
              <w:t>Forestry field trip</w:t>
            </w:r>
          </w:p>
          <w:p w14:paraId="278B40DA" w14:textId="26AC5430" w:rsidR="0017658C" w:rsidRPr="00CA0D0B" w:rsidRDefault="0017658C" w:rsidP="00F561D6">
            <w:pPr>
              <w:rPr>
                <w:rStyle w:val="IntenseReference"/>
                <w:color w:val="auto"/>
                <w:lang w:val="en-GB"/>
              </w:rPr>
            </w:pPr>
            <w:r w:rsidRPr="00CA0D0B">
              <w:rPr>
                <w:rStyle w:val="IntenseReference"/>
                <w:b w:val="0"/>
                <w:bCs w:val="0"/>
                <w:smallCaps w:val="0"/>
                <w:color w:val="auto"/>
                <w:lang w:val="en-GB"/>
              </w:rPr>
              <w:t xml:space="preserve">© Francesca </w:t>
            </w:r>
            <w:proofErr w:type="spellStart"/>
            <w:r w:rsidRPr="00CA0D0B">
              <w:rPr>
                <w:rStyle w:val="IntenseReference"/>
                <w:b w:val="0"/>
                <w:bCs w:val="0"/>
                <w:smallCaps w:val="0"/>
                <w:color w:val="auto"/>
                <w:lang w:val="en-GB"/>
              </w:rPr>
              <w:t>Giannetti</w:t>
            </w:r>
            <w:proofErr w:type="spellEnd"/>
          </w:p>
        </w:tc>
      </w:tr>
      <w:tr w:rsidR="00AD697D" w:rsidRPr="00CA0D0B" w14:paraId="18D278B0" w14:textId="77777777" w:rsidTr="00AD697D">
        <w:tc>
          <w:tcPr>
            <w:tcW w:w="4336" w:type="dxa"/>
          </w:tcPr>
          <w:p w14:paraId="28EC77EE" w14:textId="77777777" w:rsidR="00AD697D" w:rsidRPr="00CA0D0B" w:rsidRDefault="00AD697D" w:rsidP="00AD697D">
            <w:pPr>
              <w:rPr>
                <w:rStyle w:val="IntenseReference"/>
                <w:smallCaps w:val="0"/>
                <w:color w:val="FF0000"/>
                <w:lang w:val="en-GB"/>
              </w:rPr>
            </w:pPr>
          </w:p>
          <w:p w14:paraId="0C6C0E0E" w14:textId="3B6B92D3" w:rsidR="00AD697D" w:rsidRPr="00CA0D0B" w:rsidRDefault="00AD697D" w:rsidP="00AD697D">
            <w:pPr>
              <w:rPr>
                <w:rStyle w:val="IntenseReference"/>
                <w:smallCaps w:val="0"/>
                <w:color w:val="FF0000"/>
                <w:lang w:val="en-GB"/>
              </w:rPr>
            </w:pPr>
            <w:r w:rsidRPr="00CA0D0B">
              <w:rPr>
                <w:noProof/>
                <w:lang w:val="en-GB"/>
              </w:rPr>
              <w:drawing>
                <wp:inline distT="0" distB="0" distL="0" distR="0" wp14:anchorId="433F3CCF" wp14:editId="6D09C370">
                  <wp:extent cx="2514600" cy="1833840"/>
                  <wp:effectExtent l="0" t="0" r="0" b="0"/>
                  <wp:docPr id="25" name="Image 2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hlinkClick r:id="rId28"/>
                          </pic:cNvPr>
                          <pic:cNvPicPr/>
                        </pic:nvPicPr>
                        <pic:blipFill>
                          <a:blip r:embed="rId29"/>
                          <a:stretch>
                            <a:fillRect/>
                          </a:stretch>
                        </pic:blipFill>
                        <pic:spPr>
                          <a:xfrm>
                            <a:off x="0" y="0"/>
                            <a:ext cx="2526213" cy="1842309"/>
                          </a:xfrm>
                          <a:prstGeom prst="roundRect">
                            <a:avLst/>
                          </a:prstGeom>
                        </pic:spPr>
                      </pic:pic>
                    </a:graphicData>
                  </a:graphic>
                </wp:inline>
              </w:drawing>
            </w:r>
          </w:p>
        </w:tc>
        <w:tc>
          <w:tcPr>
            <w:tcW w:w="4736" w:type="dxa"/>
          </w:tcPr>
          <w:p w14:paraId="01D1D54C" w14:textId="77777777" w:rsidR="00AD697D" w:rsidRPr="00CA0D0B" w:rsidRDefault="00AD697D" w:rsidP="00AD697D">
            <w:pPr>
              <w:rPr>
                <w:rStyle w:val="IntenseReference"/>
                <w:color w:val="FF0000"/>
                <w:lang w:val="en-GB"/>
              </w:rPr>
            </w:pPr>
          </w:p>
          <w:p w14:paraId="2863D441" w14:textId="69F07FA7" w:rsidR="00AD697D" w:rsidRPr="00CA0D0B" w:rsidRDefault="00AD697D" w:rsidP="00AD697D">
            <w:pPr>
              <w:rPr>
                <w:rStyle w:val="IntenseReference"/>
                <w:color w:val="auto"/>
                <w:lang w:val="en-GB"/>
              </w:rPr>
            </w:pPr>
            <w:r w:rsidRPr="00CA0D0B">
              <w:rPr>
                <w:noProof/>
                <w:lang w:val="en-GB"/>
              </w:rPr>
              <w:drawing>
                <wp:inline distT="0" distB="0" distL="0" distR="0" wp14:anchorId="4A5E089B" wp14:editId="02177DEA">
                  <wp:extent cx="2362200" cy="1832319"/>
                  <wp:effectExtent l="0" t="0" r="0" b="0"/>
                  <wp:docPr id="28" name="Image 2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a:hlinkClick r:id="rId30"/>
                          </pic:cNvPr>
                          <pic:cNvPicPr/>
                        </pic:nvPicPr>
                        <pic:blipFill>
                          <a:blip r:embed="rId31"/>
                          <a:stretch>
                            <a:fillRect/>
                          </a:stretch>
                        </pic:blipFill>
                        <pic:spPr>
                          <a:xfrm>
                            <a:off x="0" y="0"/>
                            <a:ext cx="2379592" cy="1845810"/>
                          </a:xfrm>
                          <a:prstGeom prst="roundRect">
                            <a:avLst/>
                          </a:prstGeom>
                        </pic:spPr>
                      </pic:pic>
                    </a:graphicData>
                  </a:graphic>
                </wp:inline>
              </w:drawing>
            </w:r>
          </w:p>
        </w:tc>
      </w:tr>
      <w:tr w:rsidR="00AD697D" w:rsidRPr="00CA0D0B" w14:paraId="720786C8" w14:textId="77777777" w:rsidTr="00AD697D">
        <w:tc>
          <w:tcPr>
            <w:tcW w:w="4336" w:type="dxa"/>
          </w:tcPr>
          <w:p w14:paraId="7853BD56" w14:textId="0902FA21" w:rsidR="00AD697D" w:rsidRPr="00CA0D0B" w:rsidRDefault="00AD697D" w:rsidP="00AD697D">
            <w:pPr>
              <w:rPr>
                <w:rStyle w:val="IntenseReference"/>
                <w:b w:val="0"/>
                <w:bCs w:val="0"/>
                <w:smallCaps w:val="0"/>
                <w:color w:val="auto"/>
                <w:lang w:val="en-GB"/>
              </w:rPr>
            </w:pPr>
            <w:r w:rsidRPr="00CA0D0B">
              <w:rPr>
                <w:rStyle w:val="IntenseReference"/>
                <w:b w:val="0"/>
                <w:bCs w:val="0"/>
                <w:smallCaps w:val="0"/>
                <w:color w:val="auto"/>
                <w:lang w:val="en-GB"/>
              </w:rPr>
              <w:t xml:space="preserve">Demonstrating innovations for forestry </w:t>
            </w:r>
          </w:p>
          <w:p w14:paraId="5D6CBED1" w14:textId="3F938AB9" w:rsidR="00AD697D" w:rsidRPr="00CA0D0B" w:rsidRDefault="00AD697D" w:rsidP="00AD697D">
            <w:pPr>
              <w:rPr>
                <w:rStyle w:val="IntenseReference"/>
                <w:b w:val="0"/>
                <w:bCs w:val="0"/>
                <w:smallCaps w:val="0"/>
                <w:color w:val="auto"/>
                <w:lang w:val="en-GB"/>
              </w:rPr>
            </w:pPr>
            <w:r w:rsidRPr="00CA0D0B">
              <w:rPr>
                <w:rStyle w:val="IntenseReference"/>
                <w:b w:val="0"/>
                <w:bCs w:val="0"/>
                <w:smallCaps w:val="0"/>
                <w:color w:val="auto"/>
                <w:lang w:val="en-GB"/>
              </w:rPr>
              <w:t xml:space="preserve">© Francesca </w:t>
            </w:r>
            <w:proofErr w:type="spellStart"/>
            <w:r w:rsidRPr="00CA0D0B">
              <w:rPr>
                <w:rStyle w:val="IntenseReference"/>
                <w:b w:val="0"/>
                <w:bCs w:val="0"/>
                <w:smallCaps w:val="0"/>
                <w:color w:val="auto"/>
                <w:lang w:val="en-GB"/>
              </w:rPr>
              <w:t>Giannetti</w:t>
            </w:r>
            <w:proofErr w:type="spellEnd"/>
          </w:p>
        </w:tc>
        <w:tc>
          <w:tcPr>
            <w:tcW w:w="4736" w:type="dxa"/>
          </w:tcPr>
          <w:p w14:paraId="1860E0CF" w14:textId="77777777" w:rsidR="00AD697D" w:rsidRPr="00CA0D0B" w:rsidRDefault="00AD697D" w:rsidP="00AD697D">
            <w:pPr>
              <w:rPr>
                <w:rStyle w:val="IntenseReference"/>
                <w:b w:val="0"/>
                <w:bCs w:val="0"/>
                <w:smallCaps w:val="0"/>
                <w:color w:val="auto"/>
                <w:lang w:val="en-GB"/>
              </w:rPr>
            </w:pPr>
            <w:r w:rsidRPr="00CA0D0B">
              <w:rPr>
                <w:rStyle w:val="IntenseReference"/>
                <w:b w:val="0"/>
                <w:bCs w:val="0"/>
                <w:smallCaps w:val="0"/>
                <w:color w:val="auto"/>
                <w:lang w:val="en-GB"/>
              </w:rPr>
              <w:t xml:space="preserve">Francesca </w:t>
            </w:r>
            <w:proofErr w:type="spellStart"/>
            <w:r w:rsidRPr="00CA0D0B">
              <w:rPr>
                <w:rStyle w:val="IntenseReference"/>
                <w:b w:val="0"/>
                <w:bCs w:val="0"/>
                <w:smallCaps w:val="0"/>
                <w:color w:val="auto"/>
                <w:lang w:val="en-GB"/>
              </w:rPr>
              <w:t>Giannetti</w:t>
            </w:r>
            <w:proofErr w:type="spellEnd"/>
            <w:r w:rsidRPr="00CA0D0B">
              <w:rPr>
                <w:rStyle w:val="IntenseReference"/>
                <w:b w:val="0"/>
                <w:bCs w:val="0"/>
                <w:smallCaps w:val="0"/>
                <w:color w:val="auto"/>
                <w:lang w:val="en-GB"/>
              </w:rPr>
              <w:t xml:space="preserve"> presents FOREST4EU at EU CAP Network event</w:t>
            </w:r>
          </w:p>
          <w:p w14:paraId="2FE151B0" w14:textId="579D275C" w:rsidR="00AD697D" w:rsidRPr="00CA0D0B" w:rsidRDefault="00AD697D" w:rsidP="00AD697D">
            <w:pPr>
              <w:rPr>
                <w:rStyle w:val="IntenseReference"/>
                <w:b w:val="0"/>
                <w:bCs w:val="0"/>
                <w:smallCaps w:val="0"/>
                <w:color w:val="auto"/>
                <w:lang w:val="en-GB"/>
              </w:rPr>
            </w:pPr>
            <w:r w:rsidRPr="00CA0D0B">
              <w:rPr>
                <w:rStyle w:val="IntenseReference"/>
                <w:b w:val="0"/>
                <w:bCs w:val="0"/>
                <w:smallCaps w:val="0"/>
                <w:color w:val="auto"/>
                <w:lang w:val="en-GB"/>
              </w:rPr>
              <w:t xml:space="preserve">© Francesca </w:t>
            </w:r>
            <w:proofErr w:type="spellStart"/>
            <w:r w:rsidRPr="00CA0D0B">
              <w:rPr>
                <w:rStyle w:val="IntenseReference"/>
                <w:b w:val="0"/>
                <w:bCs w:val="0"/>
                <w:smallCaps w:val="0"/>
                <w:color w:val="auto"/>
                <w:lang w:val="en-GB"/>
              </w:rPr>
              <w:t>Giannetti</w:t>
            </w:r>
            <w:proofErr w:type="spellEnd"/>
          </w:p>
        </w:tc>
      </w:tr>
    </w:tbl>
    <w:p w14:paraId="25CA8930" w14:textId="77777777" w:rsidR="008660F5" w:rsidRPr="00CA0D0B" w:rsidRDefault="008660F5" w:rsidP="008660F5">
      <w:pPr>
        <w:rPr>
          <w:rStyle w:val="IntenseReference"/>
          <w:b w:val="0"/>
          <w:bCs w:val="0"/>
          <w:smallCaps w:val="0"/>
          <w:color w:val="auto"/>
          <w:lang w:val="en-GB"/>
        </w:rPr>
      </w:pPr>
    </w:p>
    <w:p w14:paraId="545D0EC6" w14:textId="77777777" w:rsidR="008660F5" w:rsidRPr="00CA0D0B" w:rsidRDefault="008660F5" w:rsidP="008660F5">
      <w:pPr>
        <w:rPr>
          <w:rStyle w:val="IntenseReference"/>
          <w:color w:val="auto"/>
          <w:lang w:val="en-GB"/>
        </w:rPr>
      </w:pPr>
      <w:r w:rsidRPr="00CA0D0B">
        <w:rPr>
          <w:noProof/>
          <w:color w:val="2B579A"/>
          <w:shd w:val="clear" w:color="auto" w:fill="E6E6E6"/>
          <w:lang w:val="en-GB" w:eastAsia="en-IE"/>
        </w:rPr>
        <mc:AlternateContent>
          <mc:Choice Requires="wps">
            <w:drawing>
              <wp:anchor distT="0" distB="0" distL="114300" distR="114300" simplePos="0" relativeHeight="251658244" behindDoc="0" locked="0" layoutInCell="1" allowOverlap="1" wp14:anchorId="4873ED65" wp14:editId="22671B87">
                <wp:simplePos x="0" y="0"/>
                <wp:positionH relativeFrom="column">
                  <wp:posOffset>0</wp:posOffset>
                </wp:positionH>
                <wp:positionV relativeFrom="paragraph">
                  <wp:posOffset>160020</wp:posOffset>
                </wp:positionV>
                <wp:extent cx="5679440" cy="1247775"/>
                <wp:effectExtent l="0" t="0" r="16510" b="28575"/>
                <wp:wrapTopAndBottom/>
                <wp:docPr id="298878889" name="Rectangle: Rounded Corners 298878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7E975D8F" w14:textId="77777777" w:rsidR="008660F5" w:rsidRPr="00072DF3" w:rsidRDefault="008660F5" w:rsidP="008660F5">
                            <w:pPr>
                              <w:jc w:val="center"/>
                              <w:rPr>
                                <w:b/>
                                <w:bCs/>
                                <w:lang w:val="en-US"/>
                              </w:rPr>
                            </w:pPr>
                            <w:r w:rsidRPr="00750E68">
                              <w:rPr>
                                <w:b/>
                                <w:bCs/>
                                <w:lang w:val="en-US"/>
                              </w:rPr>
                              <w:t>Please feel free to use this press article and the pictures</w:t>
                            </w:r>
                            <w:r>
                              <w:rPr>
                                <w:b/>
                                <w:bCs/>
                                <w:lang w:val="en-US"/>
                              </w:rPr>
                              <w:t xml:space="preserve"> </w:t>
                            </w:r>
                            <w:r w:rsidRPr="00750E68">
                              <w:rPr>
                                <w:b/>
                                <w:bCs/>
                                <w:lang w:val="en-US"/>
                              </w:rPr>
                              <w:t>in your own publications</w:t>
                            </w:r>
                            <w:r>
                              <w:rPr>
                                <w:b/>
                                <w:bCs/>
                                <w:lang w:val="en-US"/>
                              </w:rPr>
                              <w:t xml:space="preserve"> and</w:t>
                            </w:r>
                            <w:r w:rsidRPr="00750E68">
                              <w:rPr>
                                <w:b/>
                                <w:bCs/>
                                <w:lang w:val="en-US"/>
                              </w:rPr>
                              <w:t xml:space="preserve"> to inform </w:t>
                            </w:r>
                            <w:r>
                              <w:rPr>
                                <w:b/>
                                <w:bCs/>
                                <w:lang w:val="en-US"/>
                              </w:rPr>
                              <w:t>your</w:t>
                            </w:r>
                            <w:r w:rsidRPr="00750E68">
                              <w:rPr>
                                <w:b/>
                                <w:bCs/>
                                <w:lang w:val="en-US"/>
                              </w:rPr>
                              <w:t xml:space="preserve"> </w:t>
                            </w:r>
                            <w:r w:rsidRPr="00072DF3">
                              <w:rPr>
                                <w:b/>
                                <w:bCs/>
                                <w:lang w:val="en-US"/>
                              </w:rPr>
                              <w:t>colleagues.</w:t>
                            </w:r>
                          </w:p>
                          <w:p w14:paraId="0FED3522" w14:textId="495BCCAD" w:rsidR="008660F5" w:rsidRPr="00563B9E" w:rsidRDefault="008660F5" w:rsidP="008660F5">
                            <w:pPr>
                              <w:jc w:val="center"/>
                              <w:rPr>
                                <w:b/>
                                <w:bCs/>
                                <w:lang w:val="en-US"/>
                              </w:rPr>
                            </w:pPr>
                            <w:r w:rsidRPr="00072DF3">
                              <w:rPr>
                                <w:b/>
                                <w:bCs/>
                                <w:lang w:val="en-US"/>
                              </w:rPr>
                              <w:t xml:space="preserve">If you would like to receive all press articles directly, please fill in the </w:t>
                            </w:r>
                            <w:hyperlink r:id="rId32" w:history="1">
                              <w:r w:rsidRPr="00EF0F90">
                                <w:rPr>
                                  <w:rStyle w:val="Hyperlink"/>
                                  <w:b/>
                                  <w:bCs/>
                                  <w:lang w:val="en-US"/>
                                </w:rPr>
                                <w:t>subscription form</w:t>
                              </w:r>
                            </w:hyperlink>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3ED65" id="Rectangle: Rounded Corners 298878889" o:spid="_x0000_s1028" style="position:absolute;margin-left:0;margin-top:12.6pt;width:447.2pt;height:9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xi/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JupFONlC/PHjioRdwcHylsOyahfjAPCoW+8MpjPe4SA3YNAw7ShrwP/50nuJRSOilpMUJ&#13;&#10;QEK+75gXlOjPFiV2Oc6vGLMxnc0nWMOfejanHrszN4CPMcZ5dzxvU3zUh630YJ5xWJepKrqY5Vi7&#13;&#10;p34wbmI/mTjuXCyXOQzHxLG4to+Op+SJuUT4U/fMvBv0E1F6d3CYFla+UVAfm25aWO4iSJXl9crr&#13;&#10;oHgcsazS4XeQZvjUzlGvP63FTwA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U8MYv2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7E975D8F" w14:textId="77777777" w:rsidR="008660F5" w:rsidRPr="00072DF3" w:rsidRDefault="008660F5" w:rsidP="008660F5">
                      <w:pPr>
                        <w:jc w:val="center"/>
                        <w:rPr>
                          <w:b/>
                          <w:bCs/>
                          <w:lang w:val="en-US"/>
                        </w:rPr>
                      </w:pPr>
                      <w:r w:rsidRPr="00750E68">
                        <w:rPr>
                          <w:b/>
                          <w:bCs/>
                          <w:lang w:val="en-US"/>
                        </w:rPr>
                        <w:t>Please feel free to use this press article and the pictures</w:t>
                      </w:r>
                      <w:r>
                        <w:rPr>
                          <w:b/>
                          <w:bCs/>
                          <w:lang w:val="en-US"/>
                        </w:rPr>
                        <w:t xml:space="preserve"> </w:t>
                      </w:r>
                      <w:r w:rsidRPr="00750E68">
                        <w:rPr>
                          <w:b/>
                          <w:bCs/>
                          <w:lang w:val="en-US"/>
                        </w:rPr>
                        <w:t>in your own publications</w:t>
                      </w:r>
                      <w:r>
                        <w:rPr>
                          <w:b/>
                          <w:bCs/>
                          <w:lang w:val="en-US"/>
                        </w:rPr>
                        <w:t xml:space="preserve"> and</w:t>
                      </w:r>
                      <w:r w:rsidRPr="00750E68">
                        <w:rPr>
                          <w:b/>
                          <w:bCs/>
                          <w:lang w:val="en-US"/>
                        </w:rPr>
                        <w:t xml:space="preserve"> to inform </w:t>
                      </w:r>
                      <w:r>
                        <w:rPr>
                          <w:b/>
                          <w:bCs/>
                          <w:lang w:val="en-US"/>
                        </w:rPr>
                        <w:t>your</w:t>
                      </w:r>
                      <w:r w:rsidRPr="00750E68">
                        <w:rPr>
                          <w:b/>
                          <w:bCs/>
                          <w:lang w:val="en-US"/>
                        </w:rPr>
                        <w:t xml:space="preserve"> </w:t>
                      </w:r>
                      <w:r w:rsidRPr="00072DF3">
                        <w:rPr>
                          <w:b/>
                          <w:bCs/>
                          <w:lang w:val="en-US"/>
                        </w:rPr>
                        <w:t>colleagues.</w:t>
                      </w:r>
                    </w:p>
                    <w:p w14:paraId="0FED3522" w14:textId="495BCCAD" w:rsidR="008660F5" w:rsidRPr="00563B9E" w:rsidRDefault="008660F5" w:rsidP="008660F5">
                      <w:pPr>
                        <w:jc w:val="center"/>
                        <w:rPr>
                          <w:b/>
                          <w:bCs/>
                          <w:lang w:val="en-US"/>
                        </w:rPr>
                      </w:pPr>
                      <w:r w:rsidRPr="00072DF3">
                        <w:rPr>
                          <w:b/>
                          <w:bCs/>
                          <w:lang w:val="en-US"/>
                        </w:rPr>
                        <w:t xml:space="preserve">If you would like to receive all press articles directly, please fill in the </w:t>
                      </w:r>
                      <w:hyperlink r:id="rId33" w:history="1">
                        <w:r w:rsidRPr="00EF0F90">
                          <w:rPr>
                            <w:rStyle w:val="Hyperlink"/>
                            <w:b/>
                            <w:bCs/>
                            <w:lang w:val="en-US"/>
                          </w:rPr>
                          <w:t>subscription form</w:t>
                        </w:r>
                      </w:hyperlink>
                      <w:r w:rsidRPr="00072DF3">
                        <w:rPr>
                          <w:b/>
                          <w:bCs/>
                          <w:lang w:val="en-US"/>
                        </w:rPr>
                        <w:t>.</w:t>
                      </w:r>
                    </w:p>
                  </w:txbxContent>
                </v:textbox>
                <w10:wrap type="topAndBottom"/>
              </v:roundrect>
            </w:pict>
          </mc:Fallback>
        </mc:AlternateContent>
      </w:r>
    </w:p>
    <w:p w14:paraId="66340F11" w14:textId="7632F197" w:rsidR="007A0CED" w:rsidRPr="00CA0D0B" w:rsidRDefault="007A0CED" w:rsidP="00563B9E">
      <w:pPr>
        <w:rPr>
          <w:rStyle w:val="IntenseReference"/>
          <w:color w:val="auto"/>
          <w:lang w:val="en-GB"/>
        </w:rPr>
      </w:pPr>
    </w:p>
    <w:p w14:paraId="1B6B15B5" w14:textId="77777777" w:rsidR="007A0CED" w:rsidRPr="00CA0D0B" w:rsidRDefault="007A0CED" w:rsidP="00563B9E">
      <w:pPr>
        <w:rPr>
          <w:rStyle w:val="IntenseReference"/>
          <w:color w:val="auto"/>
          <w:lang w:val="en-GB"/>
        </w:rPr>
      </w:pPr>
    </w:p>
    <w:p w14:paraId="5ED679FB" w14:textId="57D13153" w:rsidR="007A0CED" w:rsidRPr="00CA0D0B" w:rsidRDefault="007A0CED" w:rsidP="00563B9E">
      <w:pPr>
        <w:rPr>
          <w:rStyle w:val="IntenseReference"/>
          <w:color w:val="auto"/>
          <w:lang w:val="en-GB"/>
        </w:rPr>
      </w:pPr>
    </w:p>
    <w:p w14:paraId="0F5E13FF" w14:textId="77777777" w:rsidR="007A0CED" w:rsidRPr="00CA0D0B" w:rsidRDefault="007A0CED" w:rsidP="00563B9E">
      <w:pPr>
        <w:rPr>
          <w:rStyle w:val="IntenseReference"/>
          <w:color w:val="auto"/>
          <w:lang w:val="en-GB"/>
        </w:rPr>
      </w:pPr>
    </w:p>
    <w:p w14:paraId="650110C5" w14:textId="1FDC7E72" w:rsidR="00563B9E" w:rsidRPr="00CA0D0B" w:rsidRDefault="00563B9E" w:rsidP="00563B9E">
      <w:pPr>
        <w:pStyle w:val="Heading1"/>
        <w:rPr>
          <w:lang w:eastAsia="de-DE"/>
        </w:rPr>
      </w:pPr>
      <w:r w:rsidRPr="00CA0D0B">
        <w:rPr>
          <w:lang w:eastAsia="de-DE"/>
        </w:rPr>
        <w:t>More information on</w:t>
      </w:r>
      <w:r w:rsidR="001755AC" w:rsidRPr="00CA0D0B">
        <w:rPr>
          <w:lang w:eastAsia="de-DE"/>
        </w:rPr>
        <w:t xml:space="preserve"> </w:t>
      </w:r>
      <w:r w:rsidR="00FF4A11" w:rsidRPr="00CA0D0B">
        <w:rPr>
          <w:lang w:eastAsia="de-DE"/>
        </w:rPr>
        <w:t>t</w:t>
      </w:r>
      <w:r w:rsidR="00636D01" w:rsidRPr="00CA0D0B">
        <w:rPr>
          <w:lang w:eastAsia="de-DE"/>
        </w:rPr>
        <w:t>hematic networks – Closing the research and innovation divide</w:t>
      </w:r>
    </w:p>
    <w:p w14:paraId="74ED2F41" w14:textId="65BCDDD8" w:rsidR="00563B9E" w:rsidRPr="00CA0D0B" w:rsidRDefault="00563B9E" w:rsidP="00563B9E">
      <w:pPr>
        <w:pStyle w:val="Heading2"/>
        <w:rPr>
          <w:lang w:eastAsia="de-DE"/>
        </w:rPr>
      </w:pPr>
      <w:r w:rsidRPr="00CA0D0B">
        <w:rPr>
          <w:lang w:eastAsia="de-DE"/>
        </w:rPr>
        <w:t>EU</w:t>
      </w:r>
      <w:r w:rsidR="00B6467E" w:rsidRPr="00CA0D0B">
        <w:rPr>
          <w:lang w:eastAsia="de-DE"/>
        </w:rPr>
        <w:t xml:space="preserve"> </w:t>
      </w:r>
      <w:r w:rsidRPr="00CA0D0B">
        <w:rPr>
          <w:lang w:eastAsia="de-DE"/>
        </w:rPr>
        <w:t>CAP Network ‘Innovation &amp; knowledge exchange | EIP-AGRI’ activities</w:t>
      </w:r>
    </w:p>
    <w:p w14:paraId="11D4A182" w14:textId="77777777" w:rsidR="00563B9E" w:rsidRPr="00CA0D0B" w:rsidRDefault="00563B9E" w:rsidP="00563B9E">
      <w:pPr>
        <w:rPr>
          <w:lang w:val="en-GB" w:eastAsia="de-DE"/>
        </w:rPr>
      </w:pPr>
    </w:p>
    <w:p w14:paraId="3EAE8D44" w14:textId="77777777" w:rsidR="005055BE" w:rsidRPr="00CA0D0B" w:rsidRDefault="005055BE" w:rsidP="005055BE">
      <w:pPr>
        <w:rPr>
          <w:lang w:val="en-GB" w:eastAsia="de-DE"/>
        </w:rPr>
      </w:pPr>
    </w:p>
    <w:p w14:paraId="66FD4251" w14:textId="0C105C53" w:rsidR="00441134" w:rsidRPr="00CA0D0B" w:rsidRDefault="007C4B64" w:rsidP="00636D01">
      <w:pPr>
        <w:pStyle w:val="Heading3"/>
        <w:rPr>
          <w:lang w:eastAsia="de-DE"/>
        </w:rPr>
      </w:pPr>
      <w:r w:rsidRPr="00CA0D0B">
        <w:rPr>
          <w:lang w:eastAsia="de-DE"/>
        </w:rPr>
        <w:t xml:space="preserve">Events </w:t>
      </w:r>
    </w:p>
    <w:p w14:paraId="19BD04BD" w14:textId="4AA99671" w:rsidR="00636D01" w:rsidRPr="00CA0D0B" w:rsidRDefault="00636D01" w:rsidP="00441134">
      <w:pPr>
        <w:pStyle w:val="Heading3"/>
        <w:numPr>
          <w:ilvl w:val="0"/>
          <w:numId w:val="0"/>
        </w:numPr>
        <w:ind w:left="1780"/>
        <w:rPr>
          <w:rStyle w:val="Hyperlink"/>
          <w:color w:val="F5C400"/>
          <w:u w:val="none"/>
          <w:lang w:eastAsia="de-DE"/>
        </w:rPr>
      </w:pPr>
      <w:r w:rsidRPr="00CA0D0B">
        <w:fldChar w:fldCharType="begin"/>
      </w:r>
      <w:r w:rsidRPr="00CA0D0B">
        <w:instrText xml:space="preserve"> HYPERLINK "https://eu-cap-network.ec.europa.eu/events/eu-cap-network-brokerage-event-accelerating-innovation-process-through-horizon-europe_en" </w:instrText>
      </w:r>
      <w:r w:rsidRPr="00CA0D0B">
        <w:fldChar w:fldCharType="separate"/>
      </w:r>
    </w:p>
    <w:p w14:paraId="036B9377" w14:textId="5C5CBD70" w:rsidR="00636D01" w:rsidRPr="00CA0D0B" w:rsidRDefault="00636D01" w:rsidP="00441134">
      <w:pPr>
        <w:pStyle w:val="ListParagraph"/>
        <w:numPr>
          <w:ilvl w:val="0"/>
          <w:numId w:val="12"/>
        </w:numPr>
        <w:rPr>
          <w:rStyle w:val="Hyperlink"/>
          <w:lang w:val="en-GB"/>
        </w:rPr>
      </w:pPr>
      <w:r w:rsidRPr="00CA0D0B">
        <w:rPr>
          <w:rStyle w:val="Hyperlink"/>
          <w:lang w:val="en-GB"/>
        </w:rPr>
        <w:t xml:space="preserve">EU CAP Network Brokerage event </w:t>
      </w:r>
      <w:r w:rsidR="00F0417D" w:rsidRPr="00CA0D0B">
        <w:rPr>
          <w:rStyle w:val="Hyperlink"/>
          <w:lang w:val="en-GB"/>
        </w:rPr>
        <w:t xml:space="preserve">entitled </w:t>
      </w:r>
      <w:r w:rsidRPr="00CA0D0B">
        <w:rPr>
          <w:rStyle w:val="Hyperlink"/>
          <w:lang w:val="en-GB"/>
        </w:rPr>
        <w:t>'Accelerating the innovation process through Horizon Europe multi-actor projects', October 2023</w:t>
      </w:r>
    </w:p>
    <w:p w14:paraId="70A48E26" w14:textId="0FEEEFC1" w:rsidR="00636D01" w:rsidRPr="00CA0D0B" w:rsidRDefault="00636D01" w:rsidP="00441134">
      <w:pPr>
        <w:pStyle w:val="ListParagraph"/>
        <w:numPr>
          <w:ilvl w:val="0"/>
          <w:numId w:val="12"/>
        </w:numPr>
        <w:rPr>
          <w:rStyle w:val="Hyperlink"/>
          <w:lang w:val="en-GB"/>
        </w:rPr>
      </w:pPr>
      <w:r w:rsidRPr="00CA0D0B">
        <w:rPr>
          <w:lang w:val="en-GB"/>
        </w:rPr>
        <w:fldChar w:fldCharType="end"/>
      </w:r>
      <w:r w:rsidRPr="00CA0D0B">
        <w:rPr>
          <w:lang w:val="en-GB"/>
        </w:rPr>
        <w:fldChar w:fldCharType="begin"/>
      </w:r>
      <w:r w:rsidRPr="00CA0D0B">
        <w:rPr>
          <w:lang w:val="en-GB"/>
        </w:rPr>
        <w:instrText xml:space="preserve"> HYPERLINK "https://eu-cap-network.ec.europa.eu/events/eu-cap-network-brokerage-event-get-involved-horizon-europe-advisory-networks_en" </w:instrText>
      </w:r>
      <w:r w:rsidRPr="00CA0D0B">
        <w:rPr>
          <w:lang w:val="en-GB"/>
        </w:rPr>
      </w:r>
      <w:r w:rsidRPr="00CA0D0B">
        <w:rPr>
          <w:lang w:val="en-GB"/>
        </w:rPr>
        <w:fldChar w:fldCharType="separate"/>
      </w:r>
      <w:r w:rsidRPr="00CA0D0B">
        <w:rPr>
          <w:rStyle w:val="Hyperlink"/>
          <w:lang w:val="en-GB"/>
        </w:rPr>
        <w:t xml:space="preserve">EU CAP Network Brokerage event </w:t>
      </w:r>
      <w:r w:rsidR="00F0417D" w:rsidRPr="00CA0D0B">
        <w:rPr>
          <w:rStyle w:val="Hyperlink"/>
          <w:lang w:val="en-GB"/>
        </w:rPr>
        <w:t xml:space="preserve">entitled </w:t>
      </w:r>
      <w:r w:rsidRPr="00CA0D0B">
        <w:rPr>
          <w:rStyle w:val="Hyperlink"/>
          <w:lang w:val="en-GB"/>
        </w:rPr>
        <w:t>‘Get involved in Horizon Europe advisory networks’, January 2023</w:t>
      </w:r>
    </w:p>
    <w:p w14:paraId="6D7803D7" w14:textId="16D2AA16" w:rsidR="007C4B64" w:rsidRPr="00CA0D0B" w:rsidRDefault="00636D01" w:rsidP="007C4B64">
      <w:pPr>
        <w:rPr>
          <w:lang w:val="en-GB" w:eastAsia="de-DE"/>
        </w:rPr>
      </w:pPr>
      <w:r w:rsidRPr="00CA0D0B">
        <w:rPr>
          <w:lang w:val="en-GB"/>
        </w:rPr>
        <w:fldChar w:fldCharType="end"/>
      </w:r>
    </w:p>
    <w:p w14:paraId="2544C27C" w14:textId="4FCF8AA7" w:rsidR="00563B9E" w:rsidRPr="00CA0D0B" w:rsidRDefault="00563B9E" w:rsidP="00563B9E">
      <w:pPr>
        <w:pStyle w:val="Heading3"/>
        <w:rPr>
          <w:lang w:eastAsia="de-DE"/>
        </w:rPr>
      </w:pPr>
      <w:r w:rsidRPr="00CA0D0B">
        <w:rPr>
          <w:lang w:eastAsia="de-DE"/>
        </w:rPr>
        <w:t>Publications &amp; videos</w:t>
      </w:r>
    </w:p>
    <w:p w14:paraId="03CC060E" w14:textId="77777777" w:rsidR="00D85B51" w:rsidRPr="00CA0D0B" w:rsidRDefault="00D85B51" w:rsidP="00D85B51">
      <w:pPr>
        <w:rPr>
          <w:lang w:val="en-GB" w:eastAsia="de-DE"/>
        </w:rPr>
      </w:pPr>
    </w:p>
    <w:p w14:paraId="11B608AB" w14:textId="2ED2D966" w:rsidR="00441134" w:rsidRPr="00CA0D0B" w:rsidRDefault="007564FE" w:rsidP="00441134">
      <w:pPr>
        <w:pStyle w:val="ListParagraph"/>
        <w:numPr>
          <w:ilvl w:val="0"/>
          <w:numId w:val="13"/>
        </w:numPr>
        <w:rPr>
          <w:rStyle w:val="Hyperlink"/>
          <w:lang w:val="en-GB"/>
        </w:rPr>
      </w:pPr>
      <w:r w:rsidRPr="00CA0D0B">
        <w:rPr>
          <w:lang w:val="en-GB"/>
        </w:rPr>
        <w:t xml:space="preserve">Brochure - </w:t>
      </w:r>
      <w:r w:rsidR="00441134" w:rsidRPr="00CA0D0B">
        <w:rPr>
          <w:lang w:val="en-GB"/>
        </w:rPr>
        <w:fldChar w:fldCharType="begin"/>
      </w:r>
      <w:r w:rsidR="00441134" w:rsidRPr="00CA0D0B">
        <w:rPr>
          <w:lang w:val="en-GB"/>
        </w:rPr>
        <w:instrText xml:space="preserve"> HYPERLINK "https://eu-cap-network.ec.europa.eu/publications/funding-opportunities-under-horizon-europe-calls-2024_en" </w:instrText>
      </w:r>
      <w:r w:rsidR="00441134" w:rsidRPr="00CA0D0B">
        <w:rPr>
          <w:lang w:val="en-GB"/>
        </w:rPr>
      </w:r>
      <w:r w:rsidR="00441134" w:rsidRPr="00CA0D0B">
        <w:rPr>
          <w:lang w:val="en-GB"/>
        </w:rPr>
        <w:fldChar w:fldCharType="separate"/>
      </w:r>
      <w:r w:rsidR="00441134" w:rsidRPr="00CA0D0B">
        <w:rPr>
          <w:rStyle w:val="Hyperlink"/>
          <w:lang w:val="en-GB"/>
        </w:rPr>
        <w:t>Funding opportunities under Horizon Europe - Calls 2024</w:t>
      </w:r>
    </w:p>
    <w:p w14:paraId="2CC35AF9" w14:textId="0F0F0485" w:rsidR="005B32B7" w:rsidRPr="00CA0D0B" w:rsidRDefault="00441134" w:rsidP="00441134">
      <w:pPr>
        <w:pStyle w:val="ListParagraph"/>
        <w:numPr>
          <w:ilvl w:val="0"/>
          <w:numId w:val="13"/>
        </w:numPr>
        <w:rPr>
          <w:lang w:val="en-GB"/>
        </w:rPr>
      </w:pPr>
      <w:r w:rsidRPr="00CA0D0B">
        <w:rPr>
          <w:lang w:val="en-GB"/>
        </w:rPr>
        <w:fldChar w:fldCharType="end"/>
      </w:r>
      <w:hyperlink r:id="rId34" w:history="1">
        <w:r w:rsidR="005B32B7" w:rsidRPr="00CA0D0B">
          <w:rPr>
            <w:rStyle w:val="Hyperlink"/>
            <w:lang w:val="en-GB"/>
          </w:rPr>
          <w:t>Factsheet - Tips and tricks to apply for Horizon Europe calls</w:t>
        </w:r>
      </w:hyperlink>
    </w:p>
    <w:p w14:paraId="2AC3175F" w14:textId="5A73EFCC" w:rsidR="00441134" w:rsidRPr="00CA0D0B" w:rsidRDefault="00000000" w:rsidP="00441134">
      <w:pPr>
        <w:pStyle w:val="ListParagraph"/>
        <w:numPr>
          <w:ilvl w:val="0"/>
          <w:numId w:val="13"/>
        </w:numPr>
        <w:rPr>
          <w:rStyle w:val="Hyperlink"/>
          <w:color w:val="auto"/>
          <w:u w:val="none"/>
          <w:lang w:val="en-GB"/>
        </w:rPr>
      </w:pPr>
      <w:hyperlink r:id="rId35" w:history="1">
        <w:proofErr w:type="spellStart"/>
        <w:r w:rsidR="00441134" w:rsidRPr="00CA0D0B">
          <w:rPr>
            <w:rStyle w:val="Hyperlink"/>
            <w:lang w:val="en-GB"/>
          </w:rPr>
          <w:t>Agrinnovation</w:t>
        </w:r>
        <w:proofErr w:type="spellEnd"/>
        <w:r w:rsidR="00441134" w:rsidRPr="00CA0D0B">
          <w:rPr>
            <w:rStyle w:val="Hyperlink"/>
            <w:lang w:val="en-GB"/>
          </w:rPr>
          <w:t xml:space="preserve"> Magazine - Issue 9 (page 13)</w:t>
        </w:r>
      </w:hyperlink>
    </w:p>
    <w:p w14:paraId="227D5AA7" w14:textId="77777777" w:rsidR="00695374" w:rsidRPr="00CA0D0B" w:rsidRDefault="00695374" w:rsidP="00695374">
      <w:pPr>
        <w:pStyle w:val="ListParagraph"/>
        <w:rPr>
          <w:lang w:val="en-GB" w:eastAsia="de-DE"/>
        </w:rPr>
      </w:pPr>
    </w:p>
    <w:p w14:paraId="5E6CFFF6" w14:textId="77777777" w:rsidR="00563B9E" w:rsidRPr="00CA0D0B" w:rsidRDefault="00563B9E" w:rsidP="00563B9E">
      <w:pPr>
        <w:rPr>
          <w:lang w:val="en-GB" w:eastAsia="de-DE"/>
        </w:rPr>
      </w:pPr>
    </w:p>
    <w:p w14:paraId="16A473C2" w14:textId="77777777" w:rsidR="00563B9E" w:rsidRPr="00CA0D0B" w:rsidRDefault="00563B9E" w:rsidP="00563B9E">
      <w:pPr>
        <w:pStyle w:val="Heading3"/>
        <w:rPr>
          <w:lang w:eastAsia="de-DE"/>
        </w:rPr>
      </w:pPr>
      <w:r w:rsidRPr="00CA0D0B">
        <w:rPr>
          <w:lang w:eastAsia="de-DE"/>
        </w:rPr>
        <w:t>Inspirational ideas from the network</w:t>
      </w:r>
    </w:p>
    <w:p w14:paraId="3DF9A8D3" w14:textId="77777777" w:rsidR="00563B9E" w:rsidRPr="00CA0D0B" w:rsidRDefault="00563B9E" w:rsidP="00563B9E">
      <w:pPr>
        <w:rPr>
          <w:lang w:val="en-GB" w:eastAsia="de-DE"/>
        </w:rPr>
      </w:pPr>
    </w:p>
    <w:p w14:paraId="3AFF832B" w14:textId="7BAE2478" w:rsidR="00563B9E" w:rsidRPr="00CA0D0B" w:rsidRDefault="00000000" w:rsidP="00441134">
      <w:pPr>
        <w:pStyle w:val="ListParagraph"/>
        <w:numPr>
          <w:ilvl w:val="0"/>
          <w:numId w:val="14"/>
        </w:numPr>
        <w:rPr>
          <w:rStyle w:val="Hyperlink"/>
          <w:color w:val="auto"/>
          <w:u w:val="none"/>
          <w:lang w:val="en-GB" w:eastAsia="de-DE"/>
        </w:rPr>
      </w:pPr>
      <w:hyperlink r:id="rId36" w:history="1">
        <w:r w:rsidR="00441134" w:rsidRPr="00CA0D0B">
          <w:rPr>
            <w:rStyle w:val="Hyperlink"/>
            <w:lang w:val="en-GB"/>
          </w:rPr>
          <w:t>Inspirational idea: FOREST4EU Thematic network broadens outreach of EIP-AGRI OG results</w:t>
        </w:r>
      </w:hyperlink>
    </w:p>
    <w:p w14:paraId="037DE46E" w14:textId="77777777" w:rsidR="006F7B6A" w:rsidRPr="00CA0D0B" w:rsidRDefault="006F7B6A" w:rsidP="006F7B6A">
      <w:pPr>
        <w:pStyle w:val="ListParagraph"/>
        <w:ind w:left="587"/>
        <w:rPr>
          <w:rStyle w:val="Hyperlink"/>
          <w:lang w:val="en-GB"/>
        </w:rPr>
      </w:pPr>
    </w:p>
    <w:p w14:paraId="2B399982" w14:textId="55977CDD" w:rsidR="006F7B6A" w:rsidRPr="00CA0D0B" w:rsidRDefault="006F7B6A" w:rsidP="006F7B6A">
      <w:pPr>
        <w:pStyle w:val="Heading3"/>
        <w:rPr>
          <w:lang w:eastAsia="de-DE"/>
        </w:rPr>
      </w:pPr>
      <w:r w:rsidRPr="00CA0D0B">
        <w:rPr>
          <w:lang w:eastAsia="de-DE"/>
        </w:rPr>
        <w:t>EU CAP Network website</w:t>
      </w:r>
    </w:p>
    <w:p w14:paraId="43D2E1E8" w14:textId="77777777" w:rsidR="006F7B6A" w:rsidRPr="00CA0D0B" w:rsidRDefault="006F7B6A" w:rsidP="006F7B6A">
      <w:pPr>
        <w:pStyle w:val="ListParagraph"/>
        <w:ind w:left="587"/>
        <w:rPr>
          <w:rStyle w:val="Hyperlink"/>
          <w:lang w:val="en-GB"/>
        </w:rPr>
      </w:pPr>
    </w:p>
    <w:p w14:paraId="6EA4A67C" w14:textId="37261EEF" w:rsidR="006F7B6A" w:rsidRPr="00CA0D0B" w:rsidRDefault="00B33498" w:rsidP="00B33498">
      <w:pPr>
        <w:pStyle w:val="ListParagraph"/>
        <w:numPr>
          <w:ilvl w:val="0"/>
          <w:numId w:val="17"/>
        </w:numPr>
        <w:rPr>
          <w:rStyle w:val="Hyperlink"/>
          <w:lang w:val="en-GB" w:eastAsia="de-DE"/>
        </w:rPr>
      </w:pPr>
      <w:r w:rsidRPr="00CA0D0B">
        <w:rPr>
          <w:lang w:val="en-GB" w:eastAsia="de-DE"/>
        </w:rPr>
        <w:fldChar w:fldCharType="begin"/>
      </w:r>
      <w:r w:rsidRPr="00CA0D0B">
        <w:rPr>
          <w:lang w:val="en-GB" w:eastAsia="de-DE"/>
        </w:rPr>
        <w:instrText>HYPERLINK "https://eu-cap-network.ec.europa.eu/thematic-networks-compiling-knowledge-and-solutions-ready-practice"</w:instrText>
      </w:r>
      <w:r w:rsidRPr="00CA0D0B">
        <w:rPr>
          <w:lang w:val="en-GB" w:eastAsia="de-DE"/>
        </w:rPr>
      </w:r>
      <w:r w:rsidRPr="00CA0D0B">
        <w:rPr>
          <w:lang w:val="en-GB" w:eastAsia="de-DE"/>
        </w:rPr>
        <w:fldChar w:fldCharType="separate"/>
      </w:r>
      <w:r w:rsidRPr="00CA0D0B">
        <w:rPr>
          <w:rStyle w:val="Hyperlink"/>
          <w:lang w:val="en-GB" w:eastAsia="de-DE"/>
        </w:rPr>
        <w:t>Webpage on Thematic Networks</w:t>
      </w:r>
      <w:r w:rsidR="006F7B6A" w:rsidRPr="00CA0D0B">
        <w:rPr>
          <w:rStyle w:val="Hyperlink"/>
          <w:lang w:val="en-GB" w:eastAsia="de-DE"/>
        </w:rPr>
        <w:t xml:space="preserve"> </w:t>
      </w:r>
    </w:p>
    <w:p w14:paraId="40AAAC90" w14:textId="6388161B" w:rsidR="006F7B6A" w:rsidRPr="00CA0D0B" w:rsidRDefault="00B33498" w:rsidP="00B33498">
      <w:pPr>
        <w:rPr>
          <w:lang w:val="en-GB" w:eastAsia="de-DE"/>
        </w:rPr>
      </w:pPr>
      <w:r w:rsidRPr="00CA0D0B">
        <w:rPr>
          <w:lang w:val="en-GB" w:eastAsia="de-DE"/>
        </w:rPr>
        <w:fldChar w:fldCharType="end"/>
      </w:r>
    </w:p>
    <w:p w14:paraId="7757DC17" w14:textId="77777777" w:rsidR="00563B9E" w:rsidRPr="00CA0D0B" w:rsidRDefault="00563B9E" w:rsidP="00563B9E">
      <w:pPr>
        <w:rPr>
          <w:lang w:val="en-GB" w:eastAsia="de-DE"/>
        </w:rPr>
      </w:pPr>
    </w:p>
    <w:p w14:paraId="4CA48B35" w14:textId="7AB03BF2" w:rsidR="00F54A70" w:rsidRPr="00CA0D0B" w:rsidRDefault="00F54A70" w:rsidP="00F54A70">
      <w:pPr>
        <w:pStyle w:val="Heading2"/>
        <w:rPr>
          <w:lang w:eastAsia="de-DE"/>
        </w:rPr>
      </w:pPr>
      <w:r w:rsidRPr="00CA0D0B">
        <w:rPr>
          <w:lang w:eastAsia="de-DE"/>
        </w:rPr>
        <w:t xml:space="preserve">Operational Groups </w:t>
      </w:r>
    </w:p>
    <w:p w14:paraId="0232A139" w14:textId="1CFC9C58" w:rsidR="007A0CED" w:rsidRPr="00CA0D0B" w:rsidRDefault="007A0CED" w:rsidP="007A0CED">
      <w:pPr>
        <w:rPr>
          <w:lang w:val="en-GB" w:eastAsia="de-DE"/>
        </w:rPr>
      </w:pPr>
    </w:p>
    <w:p w14:paraId="2766805B" w14:textId="5C738266" w:rsidR="005D0143" w:rsidRPr="00CA0D0B" w:rsidRDefault="00B33498" w:rsidP="00B33498">
      <w:pPr>
        <w:rPr>
          <w:lang w:val="en-GB" w:eastAsia="de-DE"/>
        </w:rPr>
      </w:pPr>
      <w:r w:rsidRPr="00CA0D0B">
        <w:rPr>
          <w:lang w:val="en-GB" w:eastAsia="de-DE"/>
        </w:rPr>
        <w:t>Browse the nearly 3</w:t>
      </w:r>
      <w:r w:rsidR="00F0417D" w:rsidRPr="00CA0D0B">
        <w:rPr>
          <w:lang w:val="en-GB" w:eastAsia="de-DE"/>
        </w:rPr>
        <w:t xml:space="preserve"> </w:t>
      </w:r>
      <w:r w:rsidRPr="00CA0D0B">
        <w:rPr>
          <w:lang w:val="en-GB" w:eastAsia="de-DE"/>
        </w:rPr>
        <w:t xml:space="preserve">000 Operational Groups available on the </w:t>
      </w:r>
      <w:hyperlink r:id="rId37" w:history="1">
        <w:r w:rsidRPr="00CA0D0B">
          <w:rPr>
            <w:rStyle w:val="Hyperlink"/>
            <w:lang w:val="en-GB" w:eastAsia="de-DE"/>
          </w:rPr>
          <w:t>EIP-AGRI project database</w:t>
        </w:r>
      </w:hyperlink>
      <w:r w:rsidRPr="00CA0D0B">
        <w:rPr>
          <w:lang w:val="en-GB" w:eastAsia="de-DE"/>
        </w:rPr>
        <w:t>.</w:t>
      </w:r>
    </w:p>
    <w:p w14:paraId="3EF86EF8" w14:textId="25704063" w:rsidR="00F54A70" w:rsidRPr="00CA0D0B" w:rsidRDefault="00F54A70" w:rsidP="00EF5F8C">
      <w:pPr>
        <w:pStyle w:val="ListParagraph"/>
        <w:ind w:left="0"/>
        <w:rPr>
          <w:lang w:val="en-GB" w:eastAsia="de-DE"/>
        </w:rPr>
      </w:pPr>
    </w:p>
    <w:p w14:paraId="118B576F" w14:textId="77777777" w:rsidR="001E2BE4" w:rsidRPr="00CA0D0B" w:rsidRDefault="001E2BE4" w:rsidP="00B1497D">
      <w:pPr>
        <w:rPr>
          <w:lang w:val="en-GB" w:eastAsia="de-DE"/>
        </w:rPr>
      </w:pPr>
    </w:p>
    <w:p w14:paraId="00A34589" w14:textId="33E623AF" w:rsidR="00563B9E" w:rsidRPr="00CA0D0B" w:rsidRDefault="00563B9E" w:rsidP="00B1497D">
      <w:pPr>
        <w:pStyle w:val="Heading2"/>
        <w:rPr>
          <w:lang w:eastAsia="de-DE"/>
        </w:rPr>
      </w:pPr>
      <w:r w:rsidRPr="00CA0D0B">
        <w:rPr>
          <w:lang w:eastAsia="de-DE"/>
        </w:rPr>
        <w:t xml:space="preserve">Horizon </w:t>
      </w:r>
      <w:r w:rsidR="005055BE" w:rsidRPr="00CA0D0B">
        <w:rPr>
          <w:lang w:eastAsia="de-DE"/>
        </w:rPr>
        <w:t xml:space="preserve">projects under the topic: </w:t>
      </w:r>
      <w:r w:rsidR="00F0417D" w:rsidRPr="00CA0D0B">
        <w:rPr>
          <w:lang w:eastAsia="de-DE"/>
        </w:rPr>
        <w:t>‘</w:t>
      </w:r>
      <w:r w:rsidR="005055BE" w:rsidRPr="00CA0D0B">
        <w:rPr>
          <w:lang w:eastAsia="de-DE"/>
        </w:rPr>
        <w:t>Broaden EIP Operational Group outcomes across borders by means of thematic networks, compiling and sharing knowledge ready for practice</w:t>
      </w:r>
      <w:r w:rsidR="00F0417D" w:rsidRPr="00CA0D0B">
        <w:rPr>
          <w:lang w:eastAsia="de-DE"/>
        </w:rPr>
        <w:t>’</w:t>
      </w:r>
    </w:p>
    <w:p w14:paraId="45498CBC" w14:textId="77777777" w:rsidR="002B1FA3" w:rsidRPr="00CA0D0B" w:rsidRDefault="002B1FA3" w:rsidP="002B1FA3">
      <w:pPr>
        <w:pStyle w:val="ListParagraph"/>
        <w:rPr>
          <w:lang w:val="en-GB"/>
        </w:rPr>
      </w:pPr>
    </w:p>
    <w:p w14:paraId="6F5AA907" w14:textId="77777777" w:rsidR="0080595B" w:rsidRPr="00CA0D0B" w:rsidRDefault="00000000" w:rsidP="0080595B">
      <w:pPr>
        <w:pStyle w:val="ListParagraph"/>
        <w:numPr>
          <w:ilvl w:val="0"/>
          <w:numId w:val="5"/>
        </w:numPr>
        <w:rPr>
          <w:lang w:val="en-GB"/>
        </w:rPr>
      </w:pPr>
      <w:hyperlink r:id="rId38" w:history="1">
        <w:r w:rsidR="0080595B" w:rsidRPr="00CA0D0B">
          <w:rPr>
            <w:rStyle w:val="Hyperlink"/>
            <w:lang w:val="en-GB"/>
          </w:rPr>
          <w:t>FOREST4EU</w:t>
        </w:r>
      </w:hyperlink>
      <w:r w:rsidR="0080595B" w:rsidRPr="00CA0D0B">
        <w:rPr>
          <w:lang w:val="en-GB"/>
        </w:rPr>
        <w:t xml:space="preserve"> - Promoting Operational Groups dedicated to forestry and agroforestry - </w:t>
      </w:r>
      <w:hyperlink r:id="rId39" w:history="1">
        <w:r w:rsidR="0080595B" w:rsidRPr="00CA0D0B">
          <w:rPr>
            <w:rStyle w:val="Hyperlink"/>
            <w:lang w:val="en-GB"/>
          </w:rPr>
          <w:t>CORDIS</w:t>
        </w:r>
      </w:hyperlink>
      <w:r w:rsidR="0080595B" w:rsidRPr="00CA0D0B">
        <w:rPr>
          <w:lang w:val="en-GB"/>
        </w:rPr>
        <w:t xml:space="preserve"> (1 January 2023 - 31 December 2025)</w:t>
      </w:r>
    </w:p>
    <w:p w14:paraId="02A854F1" w14:textId="686B32AF" w:rsidR="005055BE" w:rsidRPr="00CA0D0B" w:rsidRDefault="00000000" w:rsidP="005055BE">
      <w:pPr>
        <w:pStyle w:val="ListParagraph"/>
        <w:numPr>
          <w:ilvl w:val="0"/>
          <w:numId w:val="5"/>
        </w:numPr>
        <w:rPr>
          <w:lang w:val="en-GB"/>
        </w:rPr>
      </w:pPr>
      <w:hyperlink r:id="rId40" w:tgtFrame="_blank" w:history="1">
        <w:r w:rsidR="005055BE" w:rsidRPr="00CA0D0B">
          <w:rPr>
            <w:rStyle w:val="Hyperlink"/>
            <w:lang w:val="en-GB"/>
          </w:rPr>
          <w:t>NUTRI-KNOW</w:t>
        </w:r>
      </w:hyperlink>
      <w:r w:rsidR="005055BE" w:rsidRPr="00CA0D0B">
        <w:rPr>
          <w:lang w:val="en-GB"/>
        </w:rPr>
        <w:t xml:space="preserve"> - Broadening the impact of Operational Groups in the field of nutrient management - </w:t>
      </w:r>
      <w:hyperlink r:id="rId41" w:history="1">
        <w:r w:rsidR="005055BE" w:rsidRPr="00CA0D0B">
          <w:rPr>
            <w:rStyle w:val="Hyperlink"/>
            <w:lang w:val="en-GB"/>
          </w:rPr>
          <w:t>CORDIS</w:t>
        </w:r>
      </w:hyperlink>
      <w:r w:rsidR="005055BE" w:rsidRPr="00CA0D0B">
        <w:rPr>
          <w:lang w:val="en-GB"/>
        </w:rPr>
        <w:t xml:space="preserve"> (1 January 2023 - 31 December 2025)</w:t>
      </w:r>
    </w:p>
    <w:p w14:paraId="4DFF73EA" w14:textId="2C78F4E5" w:rsidR="00441134" w:rsidRPr="00CA0D0B" w:rsidRDefault="00000000" w:rsidP="003213C8">
      <w:pPr>
        <w:pStyle w:val="ListParagraph"/>
        <w:numPr>
          <w:ilvl w:val="0"/>
          <w:numId w:val="5"/>
        </w:numPr>
        <w:rPr>
          <w:lang w:val="en-GB"/>
        </w:rPr>
      </w:pPr>
      <w:hyperlink r:id="rId42" w:tgtFrame="_blank" w:history="1">
        <w:r w:rsidR="00441134" w:rsidRPr="00CA0D0B">
          <w:rPr>
            <w:rStyle w:val="Hyperlink"/>
            <w:lang w:val="en-GB"/>
          </w:rPr>
          <w:t>CLIMED-FRUIT</w:t>
        </w:r>
      </w:hyperlink>
      <w:r w:rsidR="005055BE" w:rsidRPr="00CA0D0B">
        <w:rPr>
          <w:lang w:val="en-GB"/>
        </w:rPr>
        <w:t xml:space="preserve"> </w:t>
      </w:r>
      <w:r w:rsidR="00441134" w:rsidRPr="00CA0D0B">
        <w:rPr>
          <w:lang w:val="en-GB"/>
        </w:rPr>
        <w:t xml:space="preserve">- Climate change resilience for perennial crops – </w:t>
      </w:r>
      <w:hyperlink r:id="rId43" w:history="1">
        <w:r w:rsidR="00441134" w:rsidRPr="00CA0D0B">
          <w:rPr>
            <w:rStyle w:val="Hyperlink"/>
            <w:lang w:val="en-GB"/>
          </w:rPr>
          <w:t>CORDIS</w:t>
        </w:r>
      </w:hyperlink>
      <w:r w:rsidR="00441134" w:rsidRPr="00CA0D0B">
        <w:rPr>
          <w:lang w:val="en-GB"/>
        </w:rPr>
        <w:t xml:space="preserve"> (1 October 2022 - 30 September 2025)</w:t>
      </w:r>
    </w:p>
    <w:p w14:paraId="770FCB2E" w14:textId="5BA96FF2" w:rsidR="005055BE" w:rsidRPr="00CA0D0B" w:rsidRDefault="00000000" w:rsidP="005055BE">
      <w:pPr>
        <w:pStyle w:val="ListParagraph"/>
        <w:numPr>
          <w:ilvl w:val="0"/>
          <w:numId w:val="5"/>
        </w:numPr>
        <w:rPr>
          <w:lang w:val="en-GB"/>
        </w:rPr>
      </w:pPr>
      <w:hyperlink r:id="rId44" w:tgtFrame="_blank" w:history="1">
        <w:r w:rsidR="00441134" w:rsidRPr="00CA0D0B">
          <w:rPr>
            <w:rStyle w:val="Hyperlink"/>
            <w:lang w:val="en-GB"/>
          </w:rPr>
          <w:t>Oper8</w:t>
        </w:r>
      </w:hyperlink>
      <w:r w:rsidR="005055BE" w:rsidRPr="00CA0D0B">
        <w:rPr>
          <w:lang w:val="en-GB"/>
        </w:rPr>
        <w:t xml:space="preserve"> - Unlocking the full potential of Operational Groups on alternative weed control </w:t>
      </w:r>
      <w:hyperlink r:id="rId45" w:history="1">
        <w:r w:rsidR="005055BE" w:rsidRPr="00CA0D0B">
          <w:rPr>
            <w:rStyle w:val="Hyperlink"/>
            <w:lang w:val="en-GB"/>
          </w:rPr>
          <w:t>CORDIS</w:t>
        </w:r>
      </w:hyperlink>
      <w:r w:rsidR="005055BE" w:rsidRPr="00CA0D0B">
        <w:rPr>
          <w:lang w:val="en-GB"/>
        </w:rPr>
        <w:t xml:space="preserve"> (1 October 2022 - 30 September 2025)</w:t>
      </w:r>
    </w:p>
    <w:p w14:paraId="3BFBD5C2" w14:textId="62BCA1B5" w:rsidR="002B1FA3" w:rsidRPr="00CA0D0B" w:rsidRDefault="002B1FA3" w:rsidP="002B1FA3">
      <w:pPr>
        <w:ind w:left="360"/>
        <w:rPr>
          <w:lang w:val="en-GB"/>
        </w:rPr>
      </w:pPr>
    </w:p>
    <w:p w14:paraId="32ACFE2A" w14:textId="77777777" w:rsidR="00563B9E" w:rsidRPr="00CA0D0B" w:rsidRDefault="00563B9E" w:rsidP="00563B9E">
      <w:pPr>
        <w:rPr>
          <w:lang w:val="en-GB" w:eastAsia="de-DE"/>
        </w:rPr>
      </w:pPr>
    </w:p>
    <w:p w14:paraId="319F4F99" w14:textId="1EF3CE50" w:rsidR="00563B9E" w:rsidRPr="00CA0D0B" w:rsidRDefault="00563B9E" w:rsidP="00563B9E">
      <w:pPr>
        <w:rPr>
          <w:lang w:val="en-GB" w:eastAsia="de-DE"/>
        </w:rPr>
      </w:pPr>
      <w:r w:rsidRPr="00CA0D0B">
        <w:rPr>
          <w:b/>
          <w:bCs/>
          <w:lang w:val="en-GB" w:eastAsia="de-DE"/>
        </w:rPr>
        <w:t>Thematic networks</w:t>
      </w:r>
      <w:r w:rsidRPr="00CA0D0B">
        <w:rPr>
          <w:lang w:val="en-GB" w:eastAsia="de-DE"/>
        </w:rPr>
        <w:t xml:space="preserve"> are multi-actor projects which collect existing knowledge and best practices on a given theme to make it available in easily understandable formats for end</w:t>
      </w:r>
      <w:r w:rsidR="00F0417D" w:rsidRPr="00CA0D0B">
        <w:rPr>
          <w:lang w:val="en-GB" w:eastAsia="de-DE"/>
        </w:rPr>
        <w:t>-</w:t>
      </w:r>
      <w:r w:rsidRPr="00CA0D0B">
        <w:rPr>
          <w:lang w:val="en-GB" w:eastAsia="de-DE"/>
        </w:rPr>
        <w:t>users such as farmers, foresters, advisors etc.</w:t>
      </w:r>
    </w:p>
    <w:p w14:paraId="5174E209" w14:textId="77777777" w:rsidR="005055BE" w:rsidRPr="00CA0D0B" w:rsidRDefault="005055BE" w:rsidP="005055BE">
      <w:pPr>
        <w:rPr>
          <w:b/>
          <w:bCs/>
          <w:lang w:val="en-GB" w:eastAsia="de-DE"/>
        </w:rPr>
      </w:pPr>
    </w:p>
    <w:p w14:paraId="5DABDFB9" w14:textId="1D123E6B" w:rsidR="005055BE" w:rsidRPr="00CA0D0B" w:rsidRDefault="005055BE" w:rsidP="005055BE">
      <w:pPr>
        <w:rPr>
          <w:lang w:val="en-GB" w:eastAsia="de-DE"/>
        </w:rPr>
      </w:pPr>
      <w:r w:rsidRPr="00CA0D0B">
        <w:rPr>
          <w:b/>
          <w:bCs/>
          <w:lang w:val="en-GB" w:eastAsia="de-DE"/>
        </w:rPr>
        <w:t>Multi-actor projects</w:t>
      </w:r>
      <w:r w:rsidRPr="00CA0D0B">
        <w:rPr>
          <w:lang w:val="en-GB" w:eastAsia="de-DE"/>
        </w:rPr>
        <w:t xml:space="preserve"> are </w:t>
      </w:r>
      <w:bookmarkStart w:id="0" w:name="_Hlk158805354"/>
      <w:r w:rsidRPr="00CA0D0B">
        <w:rPr>
          <w:lang w:val="en-GB" w:eastAsia="de-DE"/>
        </w:rPr>
        <w:t>research</w:t>
      </w:r>
      <w:r w:rsidR="0052137F" w:rsidRPr="00CA0D0B">
        <w:rPr>
          <w:lang w:val="en-GB" w:eastAsia="de-DE"/>
        </w:rPr>
        <w:t xml:space="preserve"> and innovation</w:t>
      </w:r>
      <w:r w:rsidRPr="00CA0D0B">
        <w:rPr>
          <w:lang w:val="en-GB" w:eastAsia="de-DE"/>
        </w:rPr>
        <w:t xml:space="preserve"> </w:t>
      </w:r>
      <w:bookmarkEnd w:id="0"/>
      <w:r w:rsidRPr="00CA0D0B">
        <w:rPr>
          <w:lang w:val="en-GB" w:eastAsia="de-DE"/>
        </w:rPr>
        <w:t>projects in which end</w:t>
      </w:r>
      <w:r w:rsidR="00F0417D" w:rsidRPr="00CA0D0B">
        <w:rPr>
          <w:lang w:val="en-GB" w:eastAsia="de-DE"/>
        </w:rPr>
        <w:t>-</w:t>
      </w:r>
      <w:r w:rsidRPr="00CA0D0B">
        <w:rPr>
          <w:lang w:val="en-GB" w:eastAsia="de-DE"/>
        </w:rPr>
        <w:t xml:space="preserve">users and multipliers of research results, such as farmers and farmers’ groups, advisors, </w:t>
      </w:r>
      <w:proofErr w:type="gramStart"/>
      <w:r w:rsidRPr="00CA0D0B">
        <w:rPr>
          <w:lang w:val="en-GB" w:eastAsia="de-DE"/>
        </w:rPr>
        <w:t>enterprises</w:t>
      </w:r>
      <w:proofErr w:type="gramEnd"/>
      <w:r w:rsidRPr="00CA0D0B">
        <w:rPr>
          <w:lang w:val="en-GB" w:eastAsia="de-DE"/>
        </w:rPr>
        <w:t xml:space="preserve"> and others closely cooperate throughout the whole project. Operational Groups are strongly encouraged to participate in this type of research project.</w:t>
      </w:r>
    </w:p>
    <w:p w14:paraId="22C05592" w14:textId="479F8CD1" w:rsidR="00B0382F" w:rsidRPr="00CA0D0B" w:rsidRDefault="00B0382F" w:rsidP="00B0382F">
      <w:pPr>
        <w:rPr>
          <w:lang w:val="en-GB" w:eastAsia="de-DE"/>
        </w:rPr>
      </w:pPr>
    </w:p>
    <w:p w14:paraId="36D610A0" w14:textId="77777777" w:rsidR="001D46B8" w:rsidRPr="00CA0D0B" w:rsidRDefault="001D46B8" w:rsidP="00B0382F">
      <w:pPr>
        <w:rPr>
          <w:lang w:val="en-GB" w:eastAsia="de-DE"/>
        </w:rPr>
      </w:pPr>
    </w:p>
    <w:p w14:paraId="280C6BA1" w14:textId="77777777" w:rsidR="00C63BB0" w:rsidRPr="00CA0D0B" w:rsidRDefault="00C63BB0" w:rsidP="00B0382F">
      <w:pPr>
        <w:rPr>
          <w:lang w:val="en-GB" w:eastAsia="de-DE"/>
        </w:rPr>
      </w:pPr>
    </w:p>
    <w:p w14:paraId="58690634" w14:textId="47D0E5E5" w:rsidR="00CB6497" w:rsidRPr="00CA0D0B" w:rsidRDefault="00CB6497" w:rsidP="00CB6497">
      <w:pPr>
        <w:pStyle w:val="Heading1"/>
      </w:pPr>
      <w:r w:rsidRPr="00CA0D0B">
        <w:t>Innovation, knowledge exchange and EIP-AGRI events 2023-2024</w:t>
      </w:r>
    </w:p>
    <w:p w14:paraId="2C6614E3" w14:textId="556D0813" w:rsidR="00F059B6" w:rsidRPr="00CA0D0B" w:rsidRDefault="00F059B6">
      <w:pPr>
        <w:pStyle w:val="ListParagraph"/>
        <w:numPr>
          <w:ilvl w:val="0"/>
          <w:numId w:val="8"/>
        </w:numPr>
        <w:rPr>
          <w:lang w:val="en-GB"/>
        </w:rPr>
      </w:pPr>
      <w:bookmarkStart w:id="1" w:name="_Hlk158805455"/>
      <w:r w:rsidRPr="00CA0D0B">
        <w:rPr>
          <w:b/>
          <w:bCs/>
          <w:lang w:val="en-GB"/>
        </w:rPr>
        <w:t>Brokerage event:</w:t>
      </w:r>
      <w:r w:rsidR="006A46C1" w:rsidRPr="00CA0D0B">
        <w:rPr>
          <w:b/>
          <w:bCs/>
          <w:lang w:val="en-GB"/>
        </w:rPr>
        <w:t xml:space="preserve"> </w:t>
      </w:r>
      <w:hyperlink r:id="rId46" w:history="1">
        <w:r w:rsidR="006A46C1" w:rsidRPr="00CA0D0B">
          <w:rPr>
            <w:rStyle w:val="Hyperlink"/>
            <w:lang w:val="en-GB"/>
          </w:rPr>
          <w:t xml:space="preserve">EU CAP Network Brokerage event </w:t>
        </w:r>
        <w:r w:rsidR="00F0417D" w:rsidRPr="00CA0D0B">
          <w:rPr>
            <w:rStyle w:val="Hyperlink"/>
            <w:lang w:val="en-GB"/>
          </w:rPr>
          <w:t xml:space="preserve">entitled </w:t>
        </w:r>
        <w:r w:rsidR="006A46C1" w:rsidRPr="00CA0D0B">
          <w:rPr>
            <w:rStyle w:val="Hyperlink"/>
            <w:lang w:val="en-GB"/>
          </w:rPr>
          <w:t>'Accelerating the innovation process through Horizon Europe multi-actor projects'</w:t>
        </w:r>
      </w:hyperlink>
      <w:r w:rsidRPr="00CA0D0B">
        <w:rPr>
          <w:lang w:val="en-GB"/>
        </w:rPr>
        <w:t xml:space="preserve">, 19-20 October 2023 </w:t>
      </w:r>
      <w:r w:rsidR="00062C1E" w:rsidRPr="00CA0D0B">
        <w:rPr>
          <w:lang w:val="en-GB"/>
        </w:rPr>
        <w:t>–</w:t>
      </w:r>
      <w:r w:rsidRPr="00CA0D0B">
        <w:rPr>
          <w:lang w:val="en-GB"/>
        </w:rPr>
        <w:t xml:space="preserve"> Antwerp, Belgium</w:t>
      </w:r>
    </w:p>
    <w:p w14:paraId="633C1EA1" w14:textId="77777777" w:rsidR="00F059B6" w:rsidRPr="00CA0D0B" w:rsidRDefault="00F059B6">
      <w:pPr>
        <w:pStyle w:val="ListParagraph"/>
        <w:numPr>
          <w:ilvl w:val="0"/>
          <w:numId w:val="8"/>
        </w:numPr>
        <w:rPr>
          <w:lang w:val="en-GB"/>
        </w:rPr>
      </w:pPr>
      <w:r w:rsidRPr="00CA0D0B">
        <w:rPr>
          <w:b/>
          <w:bCs/>
          <w:lang w:val="en-GB"/>
        </w:rPr>
        <w:t>Focus Group</w:t>
      </w:r>
      <w:r w:rsidRPr="00CA0D0B">
        <w:rPr>
          <w:lang w:val="en-GB"/>
        </w:rPr>
        <w:t xml:space="preserve"> meetings on: </w:t>
      </w:r>
    </w:p>
    <w:p w14:paraId="14700259" w14:textId="048A0904" w:rsidR="00F059B6" w:rsidRPr="00CA0D0B" w:rsidRDefault="00000000">
      <w:pPr>
        <w:pStyle w:val="ListParagraph"/>
        <w:numPr>
          <w:ilvl w:val="1"/>
          <w:numId w:val="8"/>
        </w:numPr>
        <w:rPr>
          <w:lang w:val="en-GB"/>
        </w:rPr>
      </w:pPr>
      <w:hyperlink r:id="rId47" w:history="1">
        <w:r w:rsidR="00F059B6" w:rsidRPr="00CA0D0B">
          <w:rPr>
            <w:rStyle w:val="Hyperlink"/>
            <w:lang w:val="en-GB"/>
          </w:rPr>
          <w:t>Regenerative agriculture for soil health</w:t>
        </w:r>
      </w:hyperlink>
    </w:p>
    <w:p w14:paraId="2816CD7A" w14:textId="5EDD0299" w:rsidR="00F059B6" w:rsidRPr="00CA0D0B" w:rsidRDefault="00000000">
      <w:pPr>
        <w:pStyle w:val="ListParagraph"/>
        <w:numPr>
          <w:ilvl w:val="1"/>
          <w:numId w:val="8"/>
        </w:numPr>
        <w:rPr>
          <w:lang w:val="en-GB"/>
        </w:rPr>
      </w:pPr>
      <w:hyperlink r:id="rId48" w:history="1">
        <w:r w:rsidR="00F059B6" w:rsidRPr="00CA0D0B">
          <w:rPr>
            <w:rStyle w:val="Hyperlink"/>
            <w:lang w:val="en-GB"/>
          </w:rPr>
          <w:t>Crop associations including Milpa and protein crops</w:t>
        </w:r>
      </w:hyperlink>
    </w:p>
    <w:p w14:paraId="0DD57D31" w14:textId="4282F907" w:rsidR="00F059B6" w:rsidRPr="00CA0D0B" w:rsidRDefault="00000000">
      <w:pPr>
        <w:pStyle w:val="ListParagraph"/>
        <w:numPr>
          <w:ilvl w:val="1"/>
          <w:numId w:val="8"/>
        </w:numPr>
        <w:rPr>
          <w:lang w:val="en-GB"/>
        </w:rPr>
      </w:pPr>
      <w:hyperlink r:id="rId49" w:history="1">
        <w:r w:rsidR="00F059B6" w:rsidRPr="00CA0D0B">
          <w:rPr>
            <w:rStyle w:val="Hyperlink"/>
            <w:lang w:val="en-GB"/>
          </w:rPr>
          <w:t>Competitive and resilient mountain areas</w:t>
        </w:r>
      </w:hyperlink>
    </w:p>
    <w:p w14:paraId="28AA30CD" w14:textId="524FF185" w:rsidR="00F059B6" w:rsidRPr="00CA0D0B" w:rsidRDefault="00F059B6">
      <w:pPr>
        <w:pStyle w:val="ListParagraph"/>
        <w:numPr>
          <w:ilvl w:val="0"/>
          <w:numId w:val="8"/>
        </w:numPr>
        <w:rPr>
          <w:lang w:val="en-GB"/>
        </w:rPr>
      </w:pPr>
      <w:r w:rsidRPr="00CA0D0B">
        <w:rPr>
          <w:b/>
          <w:bCs/>
          <w:lang w:val="en-GB"/>
        </w:rPr>
        <w:t>Workshop</w:t>
      </w:r>
      <w:r w:rsidRPr="00CA0D0B">
        <w:rPr>
          <w:lang w:val="en-GB"/>
        </w:rPr>
        <w:t xml:space="preserve">: </w:t>
      </w:r>
      <w:hyperlink r:id="rId50" w:history="1">
        <w:r w:rsidRPr="00CA0D0B">
          <w:rPr>
            <w:rStyle w:val="Hyperlink"/>
            <w:lang w:val="en-GB"/>
          </w:rPr>
          <w:t>National networking for innovation</w:t>
        </w:r>
      </w:hyperlink>
      <w:r w:rsidRPr="00CA0D0B">
        <w:rPr>
          <w:lang w:val="en-GB"/>
        </w:rPr>
        <w:t>, 30 November-1 December 2023</w:t>
      </w:r>
      <w:r w:rsidR="00062C1E" w:rsidRPr="00CA0D0B">
        <w:rPr>
          <w:lang w:val="en-GB"/>
        </w:rPr>
        <w:t xml:space="preserve"> – </w:t>
      </w:r>
      <w:proofErr w:type="spellStart"/>
      <w:r w:rsidR="00062C1E" w:rsidRPr="00CA0D0B">
        <w:rPr>
          <w:lang w:val="en-GB"/>
        </w:rPr>
        <w:t>Talinn</w:t>
      </w:r>
      <w:proofErr w:type="spellEnd"/>
      <w:r w:rsidR="00062C1E" w:rsidRPr="00CA0D0B">
        <w:rPr>
          <w:lang w:val="en-GB"/>
        </w:rPr>
        <w:t>, Estonia</w:t>
      </w:r>
    </w:p>
    <w:p w14:paraId="241EFA4C" w14:textId="149A1493" w:rsidR="00F059B6" w:rsidRPr="00CA0D0B" w:rsidRDefault="00F059B6">
      <w:pPr>
        <w:pStyle w:val="ListParagraph"/>
        <w:numPr>
          <w:ilvl w:val="0"/>
          <w:numId w:val="8"/>
        </w:numPr>
        <w:rPr>
          <w:lang w:val="en-GB"/>
        </w:rPr>
      </w:pPr>
      <w:r w:rsidRPr="00CA0D0B">
        <w:rPr>
          <w:b/>
          <w:bCs/>
          <w:lang w:val="en-GB"/>
        </w:rPr>
        <w:t>Workshop:</w:t>
      </w:r>
      <w:r w:rsidRPr="00CA0D0B">
        <w:rPr>
          <w:lang w:val="en-GB"/>
        </w:rPr>
        <w:t xml:space="preserve"> </w:t>
      </w:r>
      <w:hyperlink r:id="rId51" w:history="1">
        <w:r w:rsidRPr="00CA0D0B">
          <w:rPr>
            <w:rStyle w:val="Hyperlink"/>
            <w:lang w:val="en-GB"/>
          </w:rPr>
          <w:t>Circular water management</w:t>
        </w:r>
      </w:hyperlink>
      <w:r w:rsidR="005055BE" w:rsidRPr="00CA0D0B">
        <w:rPr>
          <w:lang w:val="en-GB"/>
        </w:rPr>
        <w:t>, 12</w:t>
      </w:r>
      <w:r w:rsidR="00062C1E" w:rsidRPr="00CA0D0B">
        <w:rPr>
          <w:lang w:val="en-GB"/>
        </w:rPr>
        <w:t>-</w:t>
      </w:r>
      <w:r w:rsidR="005055BE" w:rsidRPr="00CA0D0B">
        <w:rPr>
          <w:lang w:val="en-GB"/>
        </w:rPr>
        <w:t xml:space="preserve">13 March 2024 </w:t>
      </w:r>
      <w:r w:rsidR="005055BE" w:rsidRPr="00CA0D0B">
        <w:rPr>
          <w:i/>
          <w:iCs/>
          <w:lang w:val="en-GB"/>
        </w:rPr>
        <w:t>(Call closed 11/12/2023)</w:t>
      </w:r>
    </w:p>
    <w:p w14:paraId="5374F692" w14:textId="662ADF88" w:rsidR="00F059B6" w:rsidRPr="00CA0D0B" w:rsidRDefault="00F059B6">
      <w:pPr>
        <w:pStyle w:val="ListParagraph"/>
        <w:numPr>
          <w:ilvl w:val="0"/>
          <w:numId w:val="8"/>
        </w:numPr>
        <w:rPr>
          <w:lang w:val="en-GB"/>
        </w:rPr>
      </w:pPr>
      <w:r w:rsidRPr="00CA0D0B">
        <w:rPr>
          <w:b/>
          <w:bCs/>
          <w:lang w:val="en-GB"/>
        </w:rPr>
        <w:t>Workshop</w:t>
      </w:r>
      <w:r w:rsidRPr="00CA0D0B">
        <w:rPr>
          <w:lang w:val="en-GB"/>
        </w:rPr>
        <w:t>: Boosting women-led innovation</w:t>
      </w:r>
      <w:r w:rsidR="00A80C58" w:rsidRPr="00CA0D0B">
        <w:rPr>
          <w:lang w:val="en-GB"/>
        </w:rPr>
        <w:t xml:space="preserve">, 17-18 </w:t>
      </w:r>
      <w:r w:rsidRPr="00CA0D0B">
        <w:rPr>
          <w:lang w:val="en-GB"/>
        </w:rPr>
        <w:t>April 2024</w:t>
      </w:r>
      <w:r w:rsidR="005B32B7" w:rsidRPr="00CA0D0B">
        <w:rPr>
          <w:lang w:val="en-GB"/>
        </w:rPr>
        <w:t xml:space="preserve"> </w:t>
      </w:r>
      <w:r w:rsidR="00A80C58" w:rsidRPr="00CA0D0B">
        <w:rPr>
          <w:i/>
          <w:iCs/>
          <w:lang w:val="en-GB"/>
        </w:rPr>
        <w:t>(Call closed 05/02/2024)</w:t>
      </w:r>
    </w:p>
    <w:p w14:paraId="49242B63" w14:textId="11ECCA18" w:rsidR="00F059B6" w:rsidRPr="00CA0D0B" w:rsidRDefault="00F059B6">
      <w:pPr>
        <w:pStyle w:val="ListParagraph"/>
        <w:numPr>
          <w:ilvl w:val="0"/>
          <w:numId w:val="8"/>
        </w:numPr>
        <w:rPr>
          <w:lang w:val="en-GB"/>
        </w:rPr>
      </w:pPr>
      <w:r w:rsidRPr="00CA0D0B">
        <w:rPr>
          <w:b/>
          <w:bCs/>
          <w:lang w:val="en-GB"/>
        </w:rPr>
        <w:t>Workshop:</w:t>
      </w:r>
      <w:r w:rsidRPr="00CA0D0B">
        <w:rPr>
          <w:lang w:val="en-GB"/>
        </w:rPr>
        <w:t xml:space="preserve"> </w:t>
      </w:r>
      <w:hyperlink r:id="rId52" w:history="1">
        <w:r w:rsidR="00C627C1" w:rsidRPr="00CA0D0B">
          <w:rPr>
            <w:rStyle w:val="Hyperlink"/>
            <w:lang w:val="en-GB"/>
          </w:rPr>
          <w:t>Promoting pollinator-friendly farming</w:t>
        </w:r>
      </w:hyperlink>
      <w:r w:rsidR="00C627C1" w:rsidRPr="00CA0D0B">
        <w:rPr>
          <w:lang w:val="en-GB"/>
        </w:rPr>
        <w:t xml:space="preserve">, 18-19 </w:t>
      </w:r>
      <w:r w:rsidRPr="00CA0D0B">
        <w:rPr>
          <w:lang w:val="en-GB"/>
        </w:rPr>
        <w:t>June 2024</w:t>
      </w:r>
      <w:r w:rsidR="005B32B7" w:rsidRPr="00CA0D0B">
        <w:rPr>
          <w:lang w:val="en-GB"/>
        </w:rPr>
        <w:t xml:space="preserve"> </w:t>
      </w:r>
      <w:r w:rsidR="00C627C1" w:rsidRPr="00CA0D0B">
        <w:rPr>
          <w:lang w:val="en-GB"/>
        </w:rPr>
        <w:t xml:space="preserve">(Call open until </w:t>
      </w:r>
      <w:r w:rsidR="00CD2686" w:rsidRPr="00CA0D0B">
        <w:rPr>
          <w:lang w:val="en-GB"/>
        </w:rPr>
        <w:t>29 February</w:t>
      </w:r>
      <w:r w:rsidR="00C627C1" w:rsidRPr="00CA0D0B">
        <w:rPr>
          <w:lang w:val="en-GB"/>
        </w:rPr>
        <w:t xml:space="preserve"> </w:t>
      </w:r>
      <w:r w:rsidR="005B32B7" w:rsidRPr="00CA0D0B">
        <w:rPr>
          <w:lang w:val="en-GB"/>
        </w:rPr>
        <w:t>2024</w:t>
      </w:r>
      <w:r w:rsidRPr="00CA0D0B">
        <w:rPr>
          <w:lang w:val="en-GB"/>
        </w:rPr>
        <w:t>)</w:t>
      </w:r>
    </w:p>
    <w:p w14:paraId="0BA14178" w14:textId="25CA38D9" w:rsidR="00F059B6" w:rsidRPr="00CA0D0B" w:rsidRDefault="00F059B6">
      <w:pPr>
        <w:pStyle w:val="ListParagraph"/>
        <w:numPr>
          <w:ilvl w:val="0"/>
          <w:numId w:val="8"/>
        </w:numPr>
        <w:rPr>
          <w:lang w:val="en-GB"/>
        </w:rPr>
      </w:pPr>
      <w:r w:rsidRPr="00CA0D0B">
        <w:rPr>
          <w:b/>
          <w:bCs/>
          <w:lang w:val="en-GB"/>
        </w:rPr>
        <w:t>Seminar</w:t>
      </w:r>
      <w:r w:rsidRPr="00CA0D0B">
        <w:rPr>
          <w:lang w:val="en-GB"/>
        </w:rPr>
        <w:t xml:space="preserve">: </w:t>
      </w:r>
      <w:hyperlink r:id="rId53" w:history="1">
        <w:r w:rsidRPr="00CA0D0B">
          <w:rPr>
            <w:rStyle w:val="Hyperlink"/>
            <w:lang w:val="en-GB"/>
          </w:rPr>
          <w:t>Skills and lifelong learning</w:t>
        </w:r>
      </w:hyperlink>
      <w:r w:rsidR="00B506B9" w:rsidRPr="00CA0D0B">
        <w:rPr>
          <w:lang w:val="en-GB"/>
        </w:rPr>
        <w:t xml:space="preserve">, 21-22 </w:t>
      </w:r>
      <w:r w:rsidRPr="00CA0D0B">
        <w:rPr>
          <w:lang w:val="en-GB"/>
        </w:rPr>
        <w:t>February 2024</w:t>
      </w:r>
      <w:r w:rsidR="00B506B9" w:rsidRPr="00CA0D0B">
        <w:rPr>
          <w:lang w:val="en-GB"/>
        </w:rPr>
        <w:t xml:space="preserve"> – Vienna, Austria </w:t>
      </w:r>
    </w:p>
    <w:p w14:paraId="23D7BFFA" w14:textId="77777777" w:rsidR="00D85B51" w:rsidRPr="00CA0D0B" w:rsidRDefault="00F059B6" w:rsidP="00D85B51">
      <w:pPr>
        <w:pStyle w:val="ListParagraph"/>
        <w:numPr>
          <w:ilvl w:val="0"/>
          <w:numId w:val="8"/>
        </w:numPr>
        <w:rPr>
          <w:i/>
          <w:iCs/>
          <w:lang w:val="en-GB"/>
        </w:rPr>
      </w:pPr>
      <w:r w:rsidRPr="00CA0D0B">
        <w:rPr>
          <w:b/>
          <w:bCs/>
          <w:lang w:val="en-GB"/>
        </w:rPr>
        <w:t>Conference</w:t>
      </w:r>
      <w:r w:rsidRPr="00CA0D0B">
        <w:rPr>
          <w:lang w:val="en-GB"/>
        </w:rPr>
        <w:t xml:space="preserve"> </w:t>
      </w:r>
      <w:r w:rsidRPr="00CA0D0B">
        <w:rPr>
          <w:b/>
          <w:bCs/>
          <w:lang w:val="en-GB"/>
        </w:rPr>
        <w:t>&amp; award ceremony</w:t>
      </w:r>
      <w:r w:rsidRPr="00CA0D0B">
        <w:rPr>
          <w:lang w:val="en-GB"/>
        </w:rPr>
        <w:t xml:space="preserve"> focusing on Operational Groups</w:t>
      </w:r>
      <w:r w:rsidR="00062C1E" w:rsidRPr="00CA0D0B">
        <w:rPr>
          <w:lang w:val="en-GB"/>
        </w:rPr>
        <w:t>, 6-8 M</w:t>
      </w:r>
      <w:r w:rsidRPr="00CA0D0B">
        <w:rPr>
          <w:lang w:val="en-GB"/>
        </w:rPr>
        <w:t>ay 2024</w:t>
      </w:r>
      <w:r w:rsidR="00062C1E" w:rsidRPr="00CA0D0B">
        <w:rPr>
          <w:lang w:val="en-GB"/>
        </w:rPr>
        <w:t xml:space="preserve"> </w:t>
      </w:r>
    </w:p>
    <w:p w14:paraId="1827A9F4" w14:textId="69E1D8BD" w:rsidR="00D85B51" w:rsidRPr="00CA0D0B" w:rsidRDefault="00D85B51" w:rsidP="00D85B51">
      <w:pPr>
        <w:pStyle w:val="ListParagraph"/>
        <w:numPr>
          <w:ilvl w:val="0"/>
          <w:numId w:val="8"/>
        </w:numPr>
        <w:rPr>
          <w:lang w:val="en-GB"/>
        </w:rPr>
      </w:pPr>
      <w:r w:rsidRPr="00CA0D0B">
        <w:rPr>
          <w:i/>
          <w:iCs/>
          <w:lang w:val="en-GB"/>
        </w:rPr>
        <w:t>(Call closed 08/02/2024)</w:t>
      </w:r>
    </w:p>
    <w:p w14:paraId="44595D87" w14:textId="5C23FC45" w:rsidR="00F059B6" w:rsidRPr="00CA0D0B" w:rsidRDefault="00F059B6">
      <w:pPr>
        <w:pStyle w:val="ListParagraph"/>
        <w:numPr>
          <w:ilvl w:val="0"/>
          <w:numId w:val="8"/>
        </w:numPr>
        <w:rPr>
          <w:lang w:val="en-GB"/>
        </w:rPr>
      </w:pPr>
    </w:p>
    <w:p w14:paraId="3365E214" w14:textId="77777777" w:rsidR="00F059B6" w:rsidRPr="00CA0D0B" w:rsidRDefault="00F059B6">
      <w:pPr>
        <w:pStyle w:val="ListParagraph"/>
        <w:numPr>
          <w:ilvl w:val="0"/>
          <w:numId w:val="8"/>
        </w:numPr>
        <w:rPr>
          <w:b/>
          <w:bCs/>
          <w:lang w:val="en-GB"/>
        </w:rPr>
      </w:pPr>
      <w:r w:rsidRPr="00CA0D0B">
        <w:rPr>
          <w:b/>
          <w:bCs/>
          <w:lang w:val="en-GB"/>
        </w:rPr>
        <w:t xml:space="preserve">Ad-hoc national experts meeting </w:t>
      </w:r>
      <w:r w:rsidRPr="00CA0D0B">
        <w:rPr>
          <w:lang w:val="en-GB"/>
        </w:rPr>
        <w:t>(June 2024)</w:t>
      </w:r>
    </w:p>
    <w:p w14:paraId="669EF187" w14:textId="48982EC1" w:rsidR="00F059B6" w:rsidRPr="00CA0D0B" w:rsidRDefault="00F059B6">
      <w:pPr>
        <w:pStyle w:val="ListParagraph"/>
        <w:numPr>
          <w:ilvl w:val="0"/>
          <w:numId w:val="8"/>
        </w:numPr>
        <w:rPr>
          <w:b/>
          <w:bCs/>
          <w:lang w:val="en-GB"/>
        </w:rPr>
      </w:pPr>
      <w:r w:rsidRPr="00CA0D0B">
        <w:rPr>
          <w:b/>
          <w:bCs/>
          <w:lang w:val="en-GB"/>
        </w:rPr>
        <w:t xml:space="preserve">Cross-visits </w:t>
      </w:r>
      <w:r w:rsidRPr="00CA0D0B">
        <w:rPr>
          <w:lang w:val="en-GB"/>
        </w:rPr>
        <w:t>(May/June 2024)</w:t>
      </w:r>
    </w:p>
    <w:bookmarkEnd w:id="1"/>
    <w:p w14:paraId="03C8796C" w14:textId="77777777" w:rsidR="00AC0181" w:rsidRDefault="00AC0181" w:rsidP="00CD4094">
      <w:pPr>
        <w:pStyle w:val="Heading1"/>
      </w:pPr>
    </w:p>
    <w:p w14:paraId="00022661" w14:textId="77777777" w:rsidR="00AC0181" w:rsidRDefault="00AC0181" w:rsidP="00CD4094">
      <w:pPr>
        <w:pStyle w:val="Heading1"/>
      </w:pPr>
    </w:p>
    <w:p w14:paraId="7B2DC757" w14:textId="3CE6DEE7" w:rsidR="00CD4094" w:rsidRPr="00CA0D0B" w:rsidRDefault="00CD4094" w:rsidP="00CD4094">
      <w:pPr>
        <w:pStyle w:val="Heading1"/>
      </w:pPr>
      <w:r w:rsidRPr="00CA0D0B">
        <w:lastRenderedPageBreak/>
        <w:t xml:space="preserve">The </w:t>
      </w:r>
      <w:r w:rsidR="007841C6" w:rsidRPr="00CA0D0B">
        <w:t>C</w:t>
      </w:r>
      <w:r w:rsidRPr="00CA0D0B">
        <w:t xml:space="preserve">ommon </w:t>
      </w:r>
      <w:r w:rsidR="007841C6" w:rsidRPr="00CA0D0B">
        <w:t>A</w:t>
      </w:r>
      <w:r w:rsidRPr="00CA0D0B">
        <w:t xml:space="preserve">gricultural </w:t>
      </w:r>
      <w:r w:rsidR="007841C6" w:rsidRPr="00CA0D0B">
        <w:t>P</w:t>
      </w:r>
      <w:r w:rsidRPr="00CA0D0B">
        <w:t>olicy 2023-</w:t>
      </w:r>
      <w:r w:rsidR="00F54A70" w:rsidRPr="00CA0D0B">
        <w:t>20</w:t>
      </w:r>
      <w:r w:rsidRPr="00CA0D0B">
        <w:t xml:space="preserve">27 </w:t>
      </w:r>
    </w:p>
    <w:p w14:paraId="13544639" w14:textId="4161A577" w:rsidR="00CF35B1" w:rsidRPr="00CA0D0B" w:rsidRDefault="00000000" w:rsidP="00CD4094">
      <w:pPr>
        <w:jc w:val="both"/>
        <w:rPr>
          <w:lang w:val="en-GB"/>
        </w:rPr>
      </w:pPr>
      <w:hyperlink r:id="rId54" w:history="1">
        <w:r w:rsidR="000F1893" w:rsidRPr="00CA0D0B">
          <w:rPr>
            <w:rStyle w:val="Hyperlink"/>
            <w:lang w:val="en-GB"/>
          </w:rPr>
          <w:t xml:space="preserve">Common </w:t>
        </w:r>
        <w:r w:rsidR="007841C6" w:rsidRPr="00CA0D0B">
          <w:rPr>
            <w:rStyle w:val="Hyperlink"/>
            <w:lang w:val="en-GB"/>
          </w:rPr>
          <w:t>A</w:t>
        </w:r>
        <w:r w:rsidR="000F1893" w:rsidRPr="00CA0D0B">
          <w:rPr>
            <w:rStyle w:val="Hyperlink"/>
            <w:lang w:val="en-GB"/>
          </w:rPr>
          <w:t xml:space="preserve">gricultural </w:t>
        </w:r>
        <w:r w:rsidR="007841C6" w:rsidRPr="00CA0D0B">
          <w:rPr>
            <w:rStyle w:val="Hyperlink"/>
            <w:lang w:val="en-GB"/>
          </w:rPr>
          <w:t>P</w:t>
        </w:r>
        <w:r w:rsidR="000F1893" w:rsidRPr="00CA0D0B">
          <w:rPr>
            <w:rStyle w:val="Hyperlink"/>
            <w:lang w:val="en-GB"/>
          </w:rPr>
          <w:t>olicy 2023-</w:t>
        </w:r>
        <w:r w:rsidR="00F54A70" w:rsidRPr="00CA0D0B">
          <w:rPr>
            <w:rStyle w:val="Hyperlink"/>
            <w:lang w:val="en-GB"/>
          </w:rPr>
          <w:t>20</w:t>
        </w:r>
        <w:r w:rsidR="000F1893" w:rsidRPr="00CA0D0B">
          <w:rPr>
            <w:rStyle w:val="Hyperlink"/>
            <w:lang w:val="en-GB"/>
          </w:rPr>
          <w:t>27</w:t>
        </w:r>
      </w:hyperlink>
    </w:p>
    <w:p w14:paraId="523801D7" w14:textId="77777777" w:rsidR="00CF35B1" w:rsidRPr="00CA0D0B" w:rsidRDefault="00CF35B1" w:rsidP="00CD4094">
      <w:pPr>
        <w:jc w:val="both"/>
        <w:rPr>
          <w:rStyle w:val="Hyperlink"/>
          <w:bCs/>
          <w:lang w:val="en-GB"/>
        </w:rPr>
      </w:pPr>
    </w:p>
    <w:p w14:paraId="4CEA59E9" w14:textId="77777777" w:rsidR="00CD4094" w:rsidRPr="00CA0D0B" w:rsidRDefault="00CD4094" w:rsidP="00CD4094">
      <w:pPr>
        <w:jc w:val="both"/>
        <w:rPr>
          <w:bCs/>
          <w:lang w:val="en-GB"/>
        </w:rPr>
      </w:pPr>
    </w:p>
    <w:p w14:paraId="55882565" w14:textId="75156FF2" w:rsidR="00CD4094" w:rsidRPr="00CA0D0B" w:rsidRDefault="00CD4094">
      <w:pPr>
        <w:pStyle w:val="Heading2"/>
        <w:numPr>
          <w:ilvl w:val="0"/>
          <w:numId w:val="7"/>
        </w:numPr>
      </w:pPr>
      <w:r w:rsidRPr="00CA0D0B">
        <w:t>Innovation</w:t>
      </w:r>
      <w:r w:rsidR="00557DE4" w:rsidRPr="00CA0D0B">
        <w:t>,</w:t>
      </w:r>
      <w:r w:rsidRPr="00CA0D0B">
        <w:t xml:space="preserve"> knowledge exchange </w:t>
      </w:r>
      <w:r w:rsidR="00557DE4" w:rsidRPr="00CA0D0B">
        <w:t>and</w:t>
      </w:r>
      <w:r w:rsidRPr="00CA0D0B">
        <w:t xml:space="preserve"> EIP-AGRI in the EU CAP Network</w:t>
      </w:r>
    </w:p>
    <w:p w14:paraId="630F8727" w14:textId="77777777" w:rsidR="00CD4094" w:rsidRPr="00CA0D0B" w:rsidRDefault="00CD4094" w:rsidP="00CD4094">
      <w:pPr>
        <w:rPr>
          <w:lang w:val="en-GB"/>
        </w:rPr>
      </w:pPr>
    </w:p>
    <w:p w14:paraId="65C0DFD9" w14:textId="67EE79BD" w:rsidR="00CD4094" w:rsidRPr="00CA0D0B" w:rsidRDefault="00BC2F1F" w:rsidP="00CD4094">
      <w:pPr>
        <w:jc w:val="both"/>
        <w:rPr>
          <w:lang w:val="en-GB"/>
        </w:rPr>
      </w:pPr>
      <w:r w:rsidRPr="00CA0D0B">
        <w:rPr>
          <w:lang w:val="en-GB"/>
        </w:rPr>
        <w:t xml:space="preserve">The </w:t>
      </w:r>
      <w:r w:rsidR="00CD4094" w:rsidRPr="00CA0D0B">
        <w:rPr>
          <w:lang w:val="en-GB"/>
        </w:rPr>
        <w:t>European CAP Network</w:t>
      </w:r>
      <w:r w:rsidRPr="00CA0D0B">
        <w:rPr>
          <w:lang w:val="en-GB"/>
        </w:rPr>
        <w:t xml:space="preserve"> </w:t>
      </w:r>
      <w:r w:rsidR="002B58F7" w:rsidRPr="00CA0D0B">
        <w:rPr>
          <w:lang w:val="en-GB"/>
        </w:rPr>
        <w:t xml:space="preserve">entitled </w:t>
      </w:r>
      <w:r w:rsidR="00CD4094" w:rsidRPr="00CA0D0B">
        <w:rPr>
          <w:lang w:val="en-GB"/>
        </w:rPr>
        <w:t>‘</w:t>
      </w:r>
      <w:r w:rsidR="00771119" w:rsidRPr="00CA0D0B">
        <w:rPr>
          <w:lang w:val="en-GB"/>
        </w:rPr>
        <w:t>Support Facility for Innovation &amp; Knowledge exchange | EIP-AGRI</w:t>
      </w:r>
      <w:r w:rsidR="00CD4094" w:rsidRPr="00CA0D0B">
        <w:rPr>
          <w:lang w:val="en-GB"/>
        </w:rPr>
        <w:t>’ act</w:t>
      </w:r>
      <w:r w:rsidRPr="00CA0D0B">
        <w:rPr>
          <w:lang w:val="en-GB"/>
        </w:rPr>
        <w:t>s</w:t>
      </w:r>
      <w:r w:rsidR="00CD4094" w:rsidRPr="00CA0D0B">
        <w:rPr>
          <w:lang w:val="en-GB"/>
        </w:rPr>
        <w:t xml:space="preserve"> as a mediator, enhancing communication and cooperation between everyone </w:t>
      </w:r>
      <w:r w:rsidR="00E856B1" w:rsidRPr="00CA0D0B">
        <w:rPr>
          <w:lang w:val="en-GB"/>
        </w:rPr>
        <w:t xml:space="preserve">with </w:t>
      </w:r>
      <w:r w:rsidR="00CD4094" w:rsidRPr="00CA0D0B">
        <w:rPr>
          <w:lang w:val="en-GB"/>
        </w:rPr>
        <w:t xml:space="preserve">a keen interest in </w:t>
      </w:r>
      <w:r w:rsidR="00E856B1" w:rsidRPr="00CA0D0B">
        <w:rPr>
          <w:lang w:val="en-GB"/>
        </w:rPr>
        <w:t>innovati</w:t>
      </w:r>
      <w:r w:rsidR="00771119" w:rsidRPr="00CA0D0B">
        <w:rPr>
          <w:lang w:val="en-GB"/>
        </w:rPr>
        <w:t>on</w:t>
      </w:r>
      <w:r w:rsidR="00E856B1" w:rsidRPr="00CA0D0B">
        <w:rPr>
          <w:lang w:val="en-GB"/>
        </w:rPr>
        <w:t xml:space="preserve"> and </w:t>
      </w:r>
      <w:r w:rsidR="00CD4094" w:rsidRPr="00CA0D0B">
        <w:rPr>
          <w:lang w:val="en-GB"/>
        </w:rPr>
        <w:t xml:space="preserve">sharing knowledge </w:t>
      </w:r>
      <w:r w:rsidR="00E856B1" w:rsidRPr="00CA0D0B">
        <w:rPr>
          <w:lang w:val="en-GB"/>
        </w:rPr>
        <w:t xml:space="preserve">for sustainable </w:t>
      </w:r>
      <w:r w:rsidR="00CD4094" w:rsidRPr="00CA0D0B">
        <w:rPr>
          <w:lang w:val="en-GB"/>
        </w:rPr>
        <w:t xml:space="preserve">agriculture, </w:t>
      </w:r>
      <w:proofErr w:type="gramStart"/>
      <w:r w:rsidR="00CD4094" w:rsidRPr="00CA0D0B">
        <w:rPr>
          <w:lang w:val="en-GB"/>
        </w:rPr>
        <w:t>forestry</w:t>
      </w:r>
      <w:proofErr w:type="gramEnd"/>
      <w:r w:rsidR="00CD4094" w:rsidRPr="00CA0D0B">
        <w:rPr>
          <w:lang w:val="en-GB"/>
        </w:rPr>
        <w:t xml:space="preserve"> and rural areas.</w:t>
      </w:r>
    </w:p>
    <w:p w14:paraId="33586B43" w14:textId="77777777" w:rsidR="00CD4094" w:rsidRPr="00CA0D0B" w:rsidRDefault="00CD4094" w:rsidP="00CD4094">
      <w:pPr>
        <w:jc w:val="both"/>
        <w:rPr>
          <w:lang w:val="en-GB"/>
        </w:rPr>
      </w:pPr>
    </w:p>
    <w:p w14:paraId="5878D532" w14:textId="3A6178C9" w:rsidR="00072DF3" w:rsidRPr="00CA0D0B" w:rsidRDefault="00CD4094" w:rsidP="00CD4094">
      <w:pPr>
        <w:jc w:val="both"/>
        <w:rPr>
          <w:lang w:val="en-GB"/>
        </w:rPr>
      </w:pPr>
      <w:r w:rsidRPr="00CA0D0B">
        <w:rPr>
          <w:lang w:val="en-GB"/>
        </w:rPr>
        <w:t>The European Innovation Partnership</w:t>
      </w:r>
      <w:r w:rsidR="002B58F7" w:rsidRPr="00CA0D0B">
        <w:rPr>
          <w:lang w:val="en-GB"/>
        </w:rPr>
        <w:t xml:space="preserve"> entitled</w:t>
      </w:r>
      <w:r w:rsidRPr="00CA0D0B">
        <w:rPr>
          <w:lang w:val="en-GB"/>
        </w:rPr>
        <w:t xml:space="preserve"> 'Agricultural Productivity and Sustainability' (EIP-AGRI) was launched in 2013 by the European Commission in a bid to promote rapid modernisation of the sectors concerned </w:t>
      </w:r>
      <w:bookmarkStart w:id="2" w:name="_Hlk152074516"/>
      <w:r w:rsidRPr="00CA0D0B">
        <w:rPr>
          <w:lang w:val="en-GB"/>
        </w:rPr>
        <w:t>by</w:t>
      </w:r>
      <w:r w:rsidR="00D16F64" w:rsidRPr="00CA0D0B">
        <w:rPr>
          <w:lang w:val="en-GB"/>
        </w:rPr>
        <w:t xml:space="preserve"> efforts to step up</w:t>
      </w:r>
      <w:r w:rsidR="0019096C" w:rsidRPr="00CA0D0B">
        <w:rPr>
          <w:lang w:val="en-GB"/>
        </w:rPr>
        <w:t xml:space="preserve"> </w:t>
      </w:r>
      <w:bookmarkEnd w:id="2"/>
      <w:r w:rsidRPr="00CA0D0B">
        <w:rPr>
          <w:lang w:val="en-GB"/>
        </w:rPr>
        <w:t>innovation. The EIP-AGRI aims to foster innovation in the agricultural and forestry sectors and in rural areas by bringing research and practice closer together – in innovation projects as well as via the European CAP Network and the national CAP Networks. Also</w:t>
      </w:r>
      <w:r w:rsidR="00B6467E" w:rsidRPr="00CA0D0B">
        <w:rPr>
          <w:lang w:val="en-GB"/>
        </w:rPr>
        <w:t>,</w:t>
      </w:r>
      <w:r w:rsidRPr="00CA0D0B">
        <w:rPr>
          <w:lang w:val="en-GB"/>
        </w:rPr>
        <w:t xml:space="preserve"> grassroots ideas from farmers </w:t>
      </w:r>
      <w:r w:rsidR="00B6467E" w:rsidRPr="00CA0D0B">
        <w:rPr>
          <w:lang w:val="en-GB"/>
        </w:rPr>
        <w:t>are</w:t>
      </w:r>
      <w:r w:rsidRPr="00CA0D0B">
        <w:rPr>
          <w:lang w:val="en-GB"/>
        </w:rPr>
        <w:t xml:space="preserve"> developed into </w:t>
      </w:r>
      <w:r w:rsidR="00B6467E" w:rsidRPr="00CA0D0B">
        <w:rPr>
          <w:lang w:val="en-GB"/>
        </w:rPr>
        <w:t xml:space="preserve">concrete </w:t>
      </w:r>
      <w:r w:rsidRPr="00CA0D0B">
        <w:rPr>
          <w:lang w:val="en-GB"/>
        </w:rPr>
        <w:t>innovati</w:t>
      </w:r>
      <w:r w:rsidR="00B6467E" w:rsidRPr="00CA0D0B">
        <w:rPr>
          <w:lang w:val="en-GB"/>
        </w:rPr>
        <w:t>ve solutions</w:t>
      </w:r>
      <w:r w:rsidRPr="00CA0D0B">
        <w:rPr>
          <w:lang w:val="en-GB"/>
        </w:rPr>
        <w:t xml:space="preserve"> through </w:t>
      </w:r>
      <w:r w:rsidR="00B6467E" w:rsidRPr="00CA0D0B">
        <w:rPr>
          <w:lang w:val="en-GB"/>
        </w:rPr>
        <w:t>‘</w:t>
      </w:r>
      <w:r w:rsidRPr="00CA0D0B">
        <w:rPr>
          <w:lang w:val="en-GB"/>
        </w:rPr>
        <w:t>Operational Group</w:t>
      </w:r>
      <w:r w:rsidR="00B6467E" w:rsidRPr="00CA0D0B">
        <w:rPr>
          <w:lang w:val="en-GB"/>
        </w:rPr>
        <w:t>’</w:t>
      </w:r>
      <w:r w:rsidRPr="00CA0D0B">
        <w:rPr>
          <w:lang w:val="en-GB"/>
        </w:rPr>
        <w:t xml:space="preserve"> innovation projects. The EIP-AGRI aims to streamline, </w:t>
      </w:r>
      <w:proofErr w:type="gramStart"/>
      <w:r w:rsidRPr="00CA0D0B">
        <w:rPr>
          <w:lang w:val="en-GB"/>
        </w:rPr>
        <w:t>simplify</w:t>
      </w:r>
      <w:proofErr w:type="gramEnd"/>
      <w:r w:rsidRPr="00CA0D0B">
        <w:rPr>
          <w:lang w:val="en-GB"/>
        </w:rPr>
        <w:t xml:space="preserve"> and better coordinate existing instruments and initiatives, and complement them with actions where necessary. </w:t>
      </w:r>
    </w:p>
    <w:p w14:paraId="0BF25F64" w14:textId="77777777" w:rsidR="00072DF3" w:rsidRPr="00CA0D0B" w:rsidRDefault="00072DF3" w:rsidP="00CD4094">
      <w:pPr>
        <w:jc w:val="both"/>
        <w:rPr>
          <w:lang w:val="en-GB"/>
        </w:rPr>
      </w:pPr>
    </w:p>
    <w:p w14:paraId="6217C49A" w14:textId="6BDADCBE" w:rsidR="00CD4094" w:rsidRPr="00CA0D0B" w:rsidRDefault="00CD4094" w:rsidP="00CD4094">
      <w:pPr>
        <w:jc w:val="both"/>
        <w:rPr>
          <w:lang w:val="en-GB"/>
        </w:rPr>
      </w:pPr>
      <w:r w:rsidRPr="00CA0D0B">
        <w:rPr>
          <w:lang w:val="en-GB"/>
        </w:rPr>
        <w:t xml:space="preserve">More information on </w:t>
      </w:r>
      <w:hyperlink r:id="rId55" w:history="1">
        <w:r w:rsidRPr="00CA0D0B">
          <w:rPr>
            <w:rStyle w:val="Hyperlink"/>
            <w:lang w:val="en-GB"/>
          </w:rPr>
          <w:t>Innovation</w:t>
        </w:r>
        <w:r w:rsidR="00557DE4" w:rsidRPr="00CA0D0B">
          <w:rPr>
            <w:rStyle w:val="Hyperlink"/>
            <w:lang w:val="en-GB"/>
          </w:rPr>
          <w:t xml:space="preserve">, </w:t>
        </w:r>
        <w:r w:rsidR="006D0EC1" w:rsidRPr="00CA0D0B">
          <w:rPr>
            <w:rStyle w:val="Hyperlink"/>
            <w:lang w:val="en-GB"/>
          </w:rPr>
          <w:t>k</w:t>
        </w:r>
        <w:r w:rsidRPr="00CA0D0B">
          <w:rPr>
            <w:rStyle w:val="Hyperlink"/>
            <w:lang w:val="en-GB"/>
          </w:rPr>
          <w:t xml:space="preserve">nowledge </w:t>
        </w:r>
        <w:r w:rsidR="006D0EC1" w:rsidRPr="00CA0D0B">
          <w:rPr>
            <w:rStyle w:val="Hyperlink"/>
            <w:lang w:val="en-GB"/>
          </w:rPr>
          <w:t>e</w:t>
        </w:r>
        <w:r w:rsidRPr="00CA0D0B">
          <w:rPr>
            <w:rStyle w:val="Hyperlink"/>
            <w:lang w:val="en-GB"/>
          </w:rPr>
          <w:t xml:space="preserve">xchange </w:t>
        </w:r>
        <w:r w:rsidR="00557DE4" w:rsidRPr="00CA0D0B">
          <w:rPr>
            <w:rStyle w:val="Hyperlink"/>
            <w:lang w:val="en-GB"/>
          </w:rPr>
          <w:t>and</w:t>
        </w:r>
        <w:r w:rsidR="00B6467E" w:rsidRPr="00CA0D0B">
          <w:rPr>
            <w:rStyle w:val="Hyperlink"/>
            <w:lang w:val="en-GB"/>
          </w:rPr>
          <w:t xml:space="preserve"> </w:t>
        </w:r>
        <w:r w:rsidRPr="00CA0D0B">
          <w:rPr>
            <w:rStyle w:val="Hyperlink"/>
            <w:lang w:val="en-GB"/>
          </w:rPr>
          <w:t>EIP-AGRI</w:t>
        </w:r>
      </w:hyperlink>
      <w:r w:rsidRPr="00CA0D0B">
        <w:rPr>
          <w:lang w:val="en-GB"/>
        </w:rPr>
        <w:t xml:space="preserve"> </w:t>
      </w:r>
      <w:r w:rsidR="00311011" w:rsidRPr="00CA0D0B">
        <w:rPr>
          <w:lang w:val="en-GB"/>
        </w:rPr>
        <w:t xml:space="preserve">is available </w:t>
      </w:r>
      <w:r w:rsidRPr="00CA0D0B">
        <w:rPr>
          <w:lang w:val="en-GB"/>
        </w:rPr>
        <w:t xml:space="preserve">on the EU CAP Network website. </w:t>
      </w:r>
    </w:p>
    <w:p w14:paraId="44DE2AED" w14:textId="77777777" w:rsidR="00CD4094" w:rsidRPr="00CA0D0B" w:rsidRDefault="00CD4094" w:rsidP="00CD4094">
      <w:pPr>
        <w:jc w:val="both"/>
        <w:rPr>
          <w:lang w:val="en-GB"/>
        </w:rPr>
      </w:pPr>
    </w:p>
    <w:p w14:paraId="1A219DEB" w14:textId="77777777" w:rsidR="00CD4094" w:rsidRPr="00CA0D0B" w:rsidRDefault="00CD4094" w:rsidP="00576BEB">
      <w:pPr>
        <w:pStyle w:val="Heading2"/>
      </w:pPr>
      <w:r w:rsidRPr="00CA0D0B">
        <w:t xml:space="preserve">EIP-AGRI Operational Groups </w:t>
      </w:r>
    </w:p>
    <w:p w14:paraId="16B3EF5B" w14:textId="77777777" w:rsidR="00CD4094" w:rsidRPr="00CA0D0B" w:rsidRDefault="00CD4094" w:rsidP="00CD4094">
      <w:pPr>
        <w:rPr>
          <w:lang w:val="en-GB"/>
        </w:rPr>
      </w:pPr>
    </w:p>
    <w:p w14:paraId="0FF22544" w14:textId="3EBFE7E0" w:rsidR="00CD4094" w:rsidRPr="00CA0D0B" w:rsidDel="004621E6" w:rsidRDefault="00CD4094" w:rsidP="00CD4094">
      <w:pPr>
        <w:jc w:val="both"/>
        <w:rPr>
          <w:lang w:val="en-GB"/>
        </w:rPr>
      </w:pPr>
      <w:r w:rsidRPr="00CA0D0B">
        <w:rPr>
          <w:lang w:val="en-GB"/>
        </w:rPr>
        <w:t xml:space="preserve">EIP-AGRI Operational Groups </w:t>
      </w:r>
      <w:r w:rsidRPr="00CA0D0B">
        <w:rPr>
          <w:b/>
          <w:bCs/>
          <w:lang w:val="en-GB"/>
        </w:rPr>
        <w:t>are groups of people who work together in an innovation project.</w:t>
      </w:r>
      <w:r w:rsidRPr="00CA0D0B">
        <w:rPr>
          <w:lang w:val="en-GB"/>
        </w:rPr>
        <w:t xml:space="preserve"> They bring together partners with complementary knowledge. The composition of the group will vary according to the theme and specific objectives of each project. Farmers, advisors, scientists, </w:t>
      </w:r>
      <w:proofErr w:type="gramStart"/>
      <w:r w:rsidRPr="00CA0D0B">
        <w:rPr>
          <w:lang w:val="en-GB"/>
        </w:rPr>
        <w:t>businesses</w:t>
      </w:r>
      <w:proofErr w:type="gramEnd"/>
      <w:r w:rsidRPr="00CA0D0B">
        <w:rPr>
          <w:lang w:val="en-GB"/>
        </w:rPr>
        <w:t xml:space="preserve"> </w:t>
      </w:r>
      <w:r w:rsidR="00723946" w:rsidRPr="00CA0D0B">
        <w:rPr>
          <w:lang w:val="en-GB"/>
        </w:rPr>
        <w:t>and</w:t>
      </w:r>
      <w:r w:rsidRPr="00CA0D0B">
        <w:rPr>
          <w:lang w:val="en-GB"/>
        </w:rPr>
        <w:t xml:space="preserve">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w:t>
      </w:r>
      <w:r w:rsidR="006F045E" w:rsidRPr="00CA0D0B">
        <w:rPr>
          <w:lang w:val="en-GB"/>
        </w:rPr>
        <w:t>T</w:t>
      </w:r>
      <w:r w:rsidRPr="00CA0D0B">
        <w:rPr>
          <w:lang w:val="en-GB"/>
        </w:rPr>
        <w:t xml:space="preserve">he </w:t>
      </w:r>
      <w:hyperlink r:id="rId56">
        <w:r w:rsidRPr="00CA0D0B">
          <w:rPr>
            <w:rStyle w:val="Hyperlink"/>
            <w:lang w:val="en-GB"/>
          </w:rPr>
          <w:t>basic principles</w:t>
        </w:r>
      </w:hyperlink>
      <w:r w:rsidR="00B6467E" w:rsidRPr="00CA0D0B">
        <w:rPr>
          <w:rStyle w:val="Hyperlink"/>
          <w:lang w:val="en-GB"/>
        </w:rPr>
        <w:t>.</w:t>
      </w:r>
      <w:r w:rsidRPr="00CA0D0B">
        <w:rPr>
          <w:color w:val="F5C400"/>
          <w:lang w:val="en-GB"/>
        </w:rPr>
        <w:t xml:space="preserve"> </w:t>
      </w:r>
      <w:hyperlink r:id="rId57">
        <w:r w:rsidRPr="00CA0D0B">
          <w:rPr>
            <w:rStyle w:val="Hyperlink"/>
            <w:lang w:val="en-GB"/>
          </w:rPr>
          <w:t>Innovation support services</w:t>
        </w:r>
      </w:hyperlink>
      <w:r w:rsidRPr="00CA0D0B">
        <w:rPr>
          <w:lang w:val="en-GB"/>
        </w:rPr>
        <w:t xml:space="preserve"> (including advisors with a focus on innovation) and</w:t>
      </w:r>
      <w:r w:rsidR="00AA3A87" w:rsidRPr="00CA0D0B">
        <w:rPr>
          <w:lang w:val="en-GB"/>
        </w:rPr>
        <w:t>,</w:t>
      </w:r>
      <w:r w:rsidRPr="00CA0D0B">
        <w:rPr>
          <w:lang w:val="en-GB"/>
        </w:rPr>
        <w:t xml:space="preserve"> </w:t>
      </w:r>
      <w:proofErr w:type="gramStart"/>
      <w:r w:rsidRPr="00CA0D0B">
        <w:rPr>
          <w:lang w:val="en-GB"/>
        </w:rPr>
        <w:t>in particular innovation</w:t>
      </w:r>
      <w:proofErr w:type="gramEnd"/>
      <w:r w:rsidRPr="00CA0D0B">
        <w:rPr>
          <w:lang w:val="en-GB"/>
        </w:rPr>
        <w:t xml:space="preserve"> brokering, can play a crucial role in getting worthwhile projects off the ground by facilitating contacts.</w:t>
      </w:r>
    </w:p>
    <w:p w14:paraId="578C65D0" w14:textId="77777777" w:rsidR="00CD4094" w:rsidRPr="00CA0D0B" w:rsidRDefault="00CD4094" w:rsidP="00CD4094">
      <w:pPr>
        <w:jc w:val="both"/>
        <w:rPr>
          <w:b/>
          <w:bCs/>
          <w:lang w:val="en-GB"/>
        </w:rPr>
      </w:pPr>
    </w:p>
    <w:p w14:paraId="402ABAAC" w14:textId="5206D0DE" w:rsidR="00CD4094" w:rsidRPr="00CA0D0B" w:rsidRDefault="00CD4094" w:rsidP="00CD4094">
      <w:pPr>
        <w:pStyle w:val="Heading3"/>
      </w:pPr>
      <w:r w:rsidRPr="00CA0D0B">
        <w:t>Operational Groups funded under Rural Development Programmes 2014</w:t>
      </w:r>
      <w:r w:rsidR="00AA3A87" w:rsidRPr="00CA0D0B">
        <w:t>-</w:t>
      </w:r>
      <w:r w:rsidRPr="00CA0D0B">
        <w:t>2022</w:t>
      </w:r>
    </w:p>
    <w:p w14:paraId="424837B8" w14:textId="77777777" w:rsidR="00CD4094" w:rsidRPr="00CA0D0B" w:rsidRDefault="00CD4094" w:rsidP="00CD4094">
      <w:pPr>
        <w:jc w:val="both"/>
        <w:rPr>
          <w:b/>
          <w:bCs/>
          <w:lang w:val="en-GB"/>
        </w:rPr>
      </w:pPr>
    </w:p>
    <w:p w14:paraId="678E6283" w14:textId="12083CF2" w:rsidR="00CD4094" w:rsidRPr="00CA0D0B" w:rsidRDefault="00CD4094">
      <w:pPr>
        <w:pStyle w:val="ListParagraph"/>
        <w:numPr>
          <w:ilvl w:val="0"/>
          <w:numId w:val="6"/>
        </w:numPr>
        <w:jc w:val="both"/>
        <w:rPr>
          <w:lang w:val="en-GB"/>
        </w:rPr>
      </w:pPr>
      <w:r w:rsidRPr="00CA0D0B">
        <w:rPr>
          <w:lang w:val="en-GB"/>
        </w:rPr>
        <w:t>98 Rural Development Programmes</w:t>
      </w:r>
      <w:r w:rsidR="006D0EC1" w:rsidRPr="00CA0D0B">
        <w:rPr>
          <w:lang w:val="en-GB"/>
        </w:rPr>
        <w:t xml:space="preserve"> 2014-2020 (RDPs)</w:t>
      </w:r>
      <w:r w:rsidRPr="00CA0D0B">
        <w:rPr>
          <w:lang w:val="en-GB"/>
        </w:rPr>
        <w:t xml:space="preserve"> provide support to innovative EIP</w:t>
      </w:r>
      <w:r w:rsidR="00B6467E" w:rsidRPr="00CA0D0B">
        <w:rPr>
          <w:lang w:val="en-GB"/>
        </w:rPr>
        <w:t>-AGRI</w:t>
      </w:r>
      <w:r w:rsidRPr="00CA0D0B">
        <w:rPr>
          <w:lang w:val="en-GB"/>
        </w:rPr>
        <w:t xml:space="preserve"> Operational Group projects </w:t>
      </w:r>
    </w:p>
    <w:p w14:paraId="21B9FEC9" w14:textId="4CA71213" w:rsidR="00556897" w:rsidRPr="00CA0D0B" w:rsidRDefault="002B6CB4" w:rsidP="00EF43A4">
      <w:pPr>
        <w:pStyle w:val="ListParagraph"/>
        <w:numPr>
          <w:ilvl w:val="0"/>
          <w:numId w:val="6"/>
        </w:numPr>
        <w:spacing w:after="120"/>
        <w:contextualSpacing w:val="0"/>
        <w:jc w:val="both"/>
        <w:rPr>
          <w:lang w:val="en-GB" w:eastAsia="de-DE"/>
        </w:rPr>
      </w:pPr>
      <w:r w:rsidRPr="00CA0D0B">
        <w:rPr>
          <w:lang w:val="en-GB"/>
        </w:rPr>
        <w:t xml:space="preserve">More than </w:t>
      </w:r>
      <w:r w:rsidR="000F1893" w:rsidRPr="00CA0D0B">
        <w:rPr>
          <w:lang w:val="en-GB"/>
        </w:rPr>
        <w:t>3</w:t>
      </w:r>
      <w:r w:rsidR="00AA3A87" w:rsidRPr="00CA0D0B">
        <w:rPr>
          <w:lang w:val="en-GB"/>
        </w:rPr>
        <w:t xml:space="preserve"> </w:t>
      </w:r>
      <w:r w:rsidR="000F1893" w:rsidRPr="00CA0D0B">
        <w:rPr>
          <w:lang w:val="en-GB"/>
        </w:rPr>
        <w:t>2</w:t>
      </w:r>
      <w:r w:rsidRPr="00CA0D0B">
        <w:rPr>
          <w:lang w:val="en-GB"/>
        </w:rPr>
        <w:t xml:space="preserve">00 Operational Group projects have been notified in the common EU data repository and are currently ongoing (or </w:t>
      </w:r>
      <w:r w:rsidR="00311011" w:rsidRPr="00CA0D0B">
        <w:rPr>
          <w:lang w:val="en-GB"/>
        </w:rPr>
        <w:t>have</w:t>
      </w:r>
      <w:r w:rsidR="00AA3A87" w:rsidRPr="00CA0D0B">
        <w:rPr>
          <w:lang w:val="en-GB"/>
        </w:rPr>
        <w:t xml:space="preserve"> </w:t>
      </w:r>
      <w:r w:rsidRPr="00CA0D0B">
        <w:rPr>
          <w:lang w:val="en-GB"/>
        </w:rPr>
        <w:t xml:space="preserve">already </w:t>
      </w:r>
      <w:proofErr w:type="gramStart"/>
      <w:r w:rsidRPr="00CA0D0B">
        <w:rPr>
          <w:lang w:val="en-GB"/>
        </w:rPr>
        <w:t>finished)*</w:t>
      </w:r>
      <w:proofErr w:type="gramEnd"/>
      <w:r w:rsidRPr="00CA0D0B">
        <w:rPr>
          <w:lang w:val="en-GB"/>
        </w:rPr>
        <w:t xml:space="preserve">. </w:t>
      </w:r>
      <w:r w:rsidR="00CD4094" w:rsidRPr="00CA0D0B">
        <w:rPr>
          <w:lang w:val="en-GB"/>
        </w:rPr>
        <w:t xml:space="preserve">Member States will still start more Operational Group projects which may run </w:t>
      </w:r>
    </w:p>
    <w:p w14:paraId="777027DA" w14:textId="77777777" w:rsidR="00563B9E" w:rsidRPr="00CA0D0B" w:rsidRDefault="00563B9E" w:rsidP="00563B9E">
      <w:pPr>
        <w:rPr>
          <w:lang w:val="en-GB" w:eastAsia="de-DE"/>
        </w:rPr>
        <w:sectPr w:rsidR="00563B9E" w:rsidRPr="00CA0D0B" w:rsidSect="00B65DEB">
          <w:headerReference w:type="default" r:id="rId58"/>
          <w:footerReference w:type="even" r:id="rId59"/>
          <w:footerReference w:type="default" r:id="rId60"/>
          <w:headerReference w:type="first" r:id="rId61"/>
          <w:footerReference w:type="first" r:id="rId62"/>
          <w:pgSz w:w="11906" w:h="16838"/>
          <w:pgMar w:top="1725" w:right="1417" w:bottom="1417" w:left="1417" w:header="0" w:footer="708" w:gutter="0"/>
          <w:pgNumType w:start="0"/>
          <w:cols w:space="708"/>
          <w:titlePg/>
          <w:docGrid w:linePitch="360"/>
        </w:sectPr>
      </w:pPr>
    </w:p>
    <w:p w14:paraId="24B5D74C" w14:textId="77777777" w:rsidR="00556897" w:rsidRPr="00CA0D0B" w:rsidRDefault="00556897" w:rsidP="00485A1E">
      <w:pPr>
        <w:pStyle w:val="Heading1"/>
        <w:rPr>
          <w:lang w:eastAsia="de-DE"/>
        </w:rPr>
      </w:pPr>
    </w:p>
    <w:p w14:paraId="35EE4AE1" w14:textId="77777777" w:rsidR="00EF43A4" w:rsidRPr="00CA0D0B" w:rsidRDefault="00EF43A4" w:rsidP="00EF43A4">
      <w:pPr>
        <w:pStyle w:val="ListParagraph"/>
        <w:spacing w:after="120"/>
        <w:contextualSpacing w:val="0"/>
        <w:jc w:val="both"/>
        <w:rPr>
          <w:lang w:val="en-GB"/>
        </w:rPr>
      </w:pPr>
      <w:r w:rsidRPr="00CA0D0B">
        <w:rPr>
          <w:lang w:val="en-GB"/>
        </w:rPr>
        <w:t xml:space="preserve">until 2025 (under current transitional rules for EU Rural Development Programmes). Find information on </w:t>
      </w:r>
      <w:proofErr w:type="gramStart"/>
      <w:r w:rsidRPr="00CA0D0B">
        <w:rPr>
          <w:lang w:val="en-GB"/>
        </w:rPr>
        <w:t>all of</w:t>
      </w:r>
      <w:proofErr w:type="gramEnd"/>
      <w:r w:rsidRPr="00CA0D0B">
        <w:rPr>
          <w:lang w:val="en-GB"/>
        </w:rPr>
        <w:t xml:space="preserve"> these projects in the </w:t>
      </w:r>
      <w:hyperlink r:id="rId63" w:history="1">
        <w:r w:rsidRPr="00CA0D0B">
          <w:rPr>
            <w:rStyle w:val="Hyperlink"/>
            <w:lang w:val="en-GB"/>
          </w:rPr>
          <w:t>EIP-AGRI project database</w:t>
        </w:r>
      </w:hyperlink>
      <w:r w:rsidRPr="00CA0D0B">
        <w:rPr>
          <w:lang w:val="en-GB"/>
        </w:rPr>
        <w:t>.</w:t>
      </w:r>
    </w:p>
    <w:p w14:paraId="11BB5AB4" w14:textId="77777777" w:rsidR="00EF43A4" w:rsidRPr="00CA0D0B" w:rsidRDefault="00EF43A4" w:rsidP="00EF43A4">
      <w:pPr>
        <w:spacing w:after="120"/>
        <w:jc w:val="both"/>
        <w:rPr>
          <w:lang w:val="en-GB"/>
        </w:rPr>
      </w:pPr>
      <w:r w:rsidRPr="00CA0D0B">
        <w:rPr>
          <w:lang w:val="en-GB"/>
        </w:rPr>
        <w:t>* May 2023</w:t>
      </w:r>
    </w:p>
    <w:p w14:paraId="5B93715F" w14:textId="77777777" w:rsidR="00EF43A4" w:rsidRPr="00CA0D0B" w:rsidRDefault="00EF43A4" w:rsidP="00EF43A4">
      <w:pPr>
        <w:jc w:val="both"/>
        <w:rPr>
          <w:lang w:val="en-GB"/>
        </w:rPr>
      </w:pPr>
    </w:p>
    <w:p w14:paraId="42713C61" w14:textId="77777777" w:rsidR="00EF43A4" w:rsidRPr="00CA0D0B" w:rsidRDefault="00EF43A4" w:rsidP="00EF43A4">
      <w:pPr>
        <w:pStyle w:val="Heading3"/>
      </w:pPr>
      <w:r w:rsidRPr="00CA0D0B">
        <w:t>Operational Groups funded under CAP Strategic Plans 2023- 2027</w:t>
      </w:r>
    </w:p>
    <w:p w14:paraId="0D261A2D" w14:textId="77777777" w:rsidR="00EF43A4" w:rsidRPr="00CA0D0B" w:rsidRDefault="00EF43A4" w:rsidP="00EF43A4">
      <w:pPr>
        <w:jc w:val="both"/>
        <w:rPr>
          <w:lang w:val="en-GB"/>
        </w:rPr>
      </w:pPr>
    </w:p>
    <w:p w14:paraId="09C6E806" w14:textId="77777777" w:rsidR="00EF43A4" w:rsidRPr="00CA0D0B" w:rsidRDefault="00EF43A4" w:rsidP="00EF43A4">
      <w:pPr>
        <w:jc w:val="both"/>
        <w:rPr>
          <w:lang w:val="en-GB"/>
        </w:rPr>
      </w:pPr>
      <w:r w:rsidRPr="00CA0D0B">
        <w:rPr>
          <w:lang w:val="en-GB"/>
        </w:rPr>
        <w:t xml:space="preserve">Within the Common Agricultural Policy 2023-27 (CAP), the EU Member States have designed national CAP Strategic Plans combining funding for income support, rural </w:t>
      </w:r>
      <w:proofErr w:type="gramStart"/>
      <w:r w:rsidRPr="00CA0D0B">
        <w:rPr>
          <w:lang w:val="en-GB"/>
        </w:rPr>
        <w:t>development</w:t>
      </w:r>
      <w:proofErr w:type="gramEnd"/>
      <w:r w:rsidRPr="00CA0D0B">
        <w:rPr>
          <w:lang w:val="en-GB"/>
        </w:rPr>
        <w:t xml:space="preserve"> and market measures. All CAP Strategic Plans have been adopted and their implementation started on 1 January 2023. </w:t>
      </w:r>
    </w:p>
    <w:p w14:paraId="2EBFE015" w14:textId="77777777" w:rsidR="00EF43A4" w:rsidRPr="00CA0D0B" w:rsidRDefault="00EF43A4" w:rsidP="00EF43A4">
      <w:pPr>
        <w:jc w:val="both"/>
        <w:rPr>
          <w:lang w:val="en-GB"/>
        </w:rPr>
      </w:pPr>
    </w:p>
    <w:p w14:paraId="12045E6C" w14:textId="77777777" w:rsidR="00EF43A4" w:rsidRPr="00CA0D0B" w:rsidRDefault="00EF43A4" w:rsidP="00EF43A4">
      <w:pPr>
        <w:jc w:val="both"/>
        <w:rPr>
          <w:lang w:val="en-GB"/>
        </w:rPr>
      </w:pPr>
      <w:r w:rsidRPr="00CA0D0B">
        <w:rPr>
          <w:lang w:val="en-GB"/>
        </w:rPr>
        <w:t>28 CAP Strategic Plans include support for innovative EIP-AGRI Operational Groups. In total, 6 600 EIP-AGRI Operational Group projects have been planned.</w:t>
      </w:r>
    </w:p>
    <w:p w14:paraId="07EA904C" w14:textId="5D7905B1" w:rsidR="00CD4094" w:rsidRPr="00CA0D0B" w:rsidRDefault="00CD4094" w:rsidP="00CD4094">
      <w:pPr>
        <w:rPr>
          <w:lang w:val="en-GB"/>
        </w:rPr>
      </w:pPr>
    </w:p>
    <w:sectPr w:rsidR="00CD4094" w:rsidRPr="00CA0D0B" w:rsidSect="00B65DEB">
      <w:footerReference w:type="first" r:id="rId64"/>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9E2E7" w14:textId="77777777" w:rsidR="00A809F0" w:rsidRDefault="00A809F0" w:rsidP="0062343B">
      <w:r>
        <w:separator/>
      </w:r>
    </w:p>
  </w:endnote>
  <w:endnote w:type="continuationSeparator" w:id="0">
    <w:p w14:paraId="556DF9D0" w14:textId="77777777" w:rsidR="00A809F0" w:rsidRDefault="00A809F0" w:rsidP="0062343B">
      <w:r>
        <w:continuationSeparator/>
      </w:r>
    </w:p>
  </w:endnote>
  <w:endnote w:type="continuationNotice" w:id="1">
    <w:p w14:paraId="0F16A6CF" w14:textId="77777777" w:rsidR="00A809F0" w:rsidRDefault="00A809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0000500000000000000"/>
    <w:charset w:val="4D"/>
    <w:family w:val="auto"/>
    <w:pitch w:val="variable"/>
    <w:sig w:usb0="A000006F" w:usb1="0000007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A127" w14:textId="77777777" w:rsidR="00B60EBE" w:rsidRDefault="00B60EBE" w:rsidP="005F11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E8E298A" w14:textId="77777777" w:rsidR="00B60EBE" w:rsidRDefault="00B60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373714"/>
      <w:docPartObj>
        <w:docPartGallery w:val="Page Numbers (Bottom of Page)"/>
        <w:docPartUnique/>
      </w:docPartObj>
    </w:sdtPr>
    <w:sdtEndPr>
      <w:rPr>
        <w:rStyle w:val="PageNumber"/>
        <w:color w:val="FFFFFF" w:themeColor="background1"/>
        <w:shd w:val="clear" w:color="auto" w:fill="FFFFFF" w:themeFill="background1"/>
      </w:rPr>
    </w:sdtEndPr>
    <w:sdtContent>
      <w:p w14:paraId="0695BD6E" w14:textId="4C579E71" w:rsidR="00B60EBE" w:rsidRDefault="00B60EBE" w:rsidP="00B60EBE">
        <w:pPr>
          <w:pStyle w:val="Footer"/>
          <w:framePr w:wrap="none" w:vAnchor="text" w:hAnchor="margin" w:xAlign="center" w:y="657"/>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sidR="00A22B3E">
          <w:rPr>
            <w:rStyle w:val="PageNumber"/>
            <w:noProof/>
            <w:color w:val="FFFFFF" w:themeColor="background1"/>
          </w:rPr>
          <w:t>3</w:t>
        </w:r>
        <w:r w:rsidRPr="00B60EBE">
          <w:rPr>
            <w:rStyle w:val="PageNumber"/>
            <w:color w:val="FFFFFF" w:themeColor="background1"/>
          </w:rPr>
          <w:fldChar w:fldCharType="end"/>
        </w:r>
      </w:p>
    </w:sdtContent>
  </w:sdt>
  <w:p w14:paraId="3990D7D7" w14:textId="77777777" w:rsidR="006251D3" w:rsidRDefault="006602DF" w:rsidP="00B60EBE">
    <w:pPr>
      <w:pStyle w:val="Footer"/>
    </w:pPr>
    <w:r>
      <w:rPr>
        <w:noProof/>
        <w:color w:val="2B579A"/>
        <w:shd w:val="clear" w:color="auto" w:fill="E6E6E6"/>
        <w:lang w:val="en-IE" w:eastAsia="en-IE"/>
      </w:rPr>
      <w:drawing>
        <wp:anchor distT="0" distB="0" distL="114300" distR="114300" simplePos="0" relativeHeight="251658240" behindDoc="1" locked="0" layoutInCell="1" allowOverlap="1" wp14:anchorId="7F9C611A" wp14:editId="2D4629D8">
          <wp:simplePos x="0" y="0"/>
          <wp:positionH relativeFrom="column">
            <wp:posOffset>-67945</wp:posOffset>
          </wp:positionH>
          <wp:positionV relativeFrom="paragraph">
            <wp:posOffset>-192825</wp:posOffset>
          </wp:positionV>
          <wp:extent cx="645795" cy="609600"/>
          <wp:effectExtent l="0" t="0" r="0" b="0"/>
          <wp:wrapNone/>
          <wp:docPr id="48" name="Imag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IE" w:eastAsia="en-IE"/>
      </w:rPr>
      <mc:AlternateContent>
        <mc:Choice Requires="wps">
          <w:drawing>
            <wp:anchor distT="0" distB="0" distL="114300" distR="114300" simplePos="0" relativeHeight="251658241" behindDoc="1" locked="0" layoutInCell="1" allowOverlap="1" wp14:anchorId="77BFFFA2" wp14:editId="1BBEE496">
              <wp:simplePos x="0" y="0"/>
              <wp:positionH relativeFrom="column">
                <wp:posOffset>-626195</wp:posOffset>
              </wp:positionH>
              <wp:positionV relativeFrom="paragraph">
                <wp:posOffset>351110</wp:posOffset>
              </wp:positionV>
              <wp:extent cx="6974840" cy="280235"/>
              <wp:effectExtent l="0" t="0" r="0" b="0"/>
              <wp:wrapNone/>
              <wp:docPr id="19" name="Rectangle: Top Corners Rounded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Round Same-side Corner of Rectangle 19" style="position:absolute;margin-left:-49.3pt;margin-top:27.65pt;width:549.2pt;height:22.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spid="_x0000_s1026" fillcolor="#f5c300 [3206]" stroked="f" strokeweight="1pt" path="m80419,l6894421,v44414,,80419,36005,80419,80419l6974840,280235r,l,280235r,l,80419c,36005,36005,,804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o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Qvzi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" w14:anchorId="253A5D0A">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572E" w14:textId="77777777" w:rsidR="0089528A" w:rsidRDefault="006602DF" w:rsidP="0089528A">
    <w:pPr>
      <w:pStyle w:val="Footer"/>
      <w:jc w:val="right"/>
    </w:pPr>
    <w:r>
      <w:rPr>
        <w:noProof/>
        <w:color w:val="2B579A"/>
        <w:shd w:val="clear" w:color="auto" w:fill="E6E6E6"/>
        <w:lang w:val="en-IE" w:eastAsia="en-IE"/>
      </w:rPr>
      <mc:AlternateContent>
        <mc:Choice Requires="wps">
          <w:drawing>
            <wp:anchor distT="0" distB="0" distL="114300" distR="114300" simplePos="0" relativeHeight="251658248" behindDoc="0" locked="0" layoutInCell="1" allowOverlap="1" wp14:anchorId="4C998688" wp14:editId="38CAFE27">
              <wp:simplePos x="0" y="0"/>
              <wp:positionH relativeFrom="column">
                <wp:posOffset>-625475</wp:posOffset>
              </wp:positionH>
              <wp:positionV relativeFrom="paragraph">
                <wp:posOffset>370205</wp:posOffset>
              </wp:positionV>
              <wp:extent cx="6974840" cy="253365"/>
              <wp:effectExtent l="0" t="0" r="0" b="635"/>
              <wp:wrapNone/>
              <wp:docPr id="16" name="Rectangle: Top Corners Rounded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 id="Round Same-side Corner of Rectangle 16" style="position:absolute;margin-left:-49.25pt;margin-top:29.15pt;width:549.2pt;height:1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spid="_x0000_s1026" fillcolor="#f5c300 [3206]" stroked="f" strokeweight="1pt" path="m72708,l6902132,v40156,,72708,32552,72708,72708l6974840,253365r,l,253365r,l,72708c,32552,32552,,727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" w14:anchorId="5A184E28">
              <v:stroke joinstyle="miter"/>
              <v:path arrowok="t" o:connecttype="custom" o:connectlocs="72708,0;6902132,0;6974840,72708;6974840,253365;6974840,253365;0,253365;0,253365;0,72708;72708,0" o:connectangles="0,0,0,0,0,0,0,0,0"/>
            </v:shape>
          </w:pict>
        </mc:Fallback>
      </mc:AlternateContent>
    </w:r>
    <w:r>
      <w:rPr>
        <w:noProof/>
        <w:color w:val="2B579A"/>
        <w:shd w:val="clear" w:color="auto" w:fill="E6E6E6"/>
        <w:lang w:val="en-IE" w:eastAsia="en-IE"/>
      </w:rPr>
      <w:drawing>
        <wp:anchor distT="0" distB="0" distL="114300" distR="114300" simplePos="0" relativeHeight="251658247" behindDoc="0" locked="0" layoutInCell="1" allowOverlap="1" wp14:anchorId="5E84E37A" wp14:editId="2B1799D6">
          <wp:simplePos x="0" y="0"/>
          <wp:positionH relativeFrom="column">
            <wp:posOffset>-64770</wp:posOffset>
          </wp:positionH>
          <wp:positionV relativeFrom="paragraph">
            <wp:posOffset>-185057</wp:posOffset>
          </wp:positionV>
          <wp:extent cx="645795" cy="609600"/>
          <wp:effectExtent l="0" t="0" r="0" b="0"/>
          <wp:wrapNone/>
          <wp:docPr id="50" name="Imag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IE" w:eastAsia="en-IE"/>
      </w:rPr>
      <mc:AlternateContent>
        <mc:Choice Requires="wps">
          <w:drawing>
            <wp:anchor distT="0" distB="0" distL="114300" distR="114300" simplePos="0" relativeHeight="251658246" behindDoc="0" locked="0" layoutInCell="1" allowOverlap="1" wp14:anchorId="43756A67" wp14:editId="0A7FCC16">
              <wp:simplePos x="0" y="0"/>
              <wp:positionH relativeFrom="column">
                <wp:posOffset>-620395</wp:posOffset>
              </wp:positionH>
              <wp:positionV relativeFrom="paragraph">
                <wp:posOffset>1053051</wp:posOffset>
              </wp:positionV>
              <wp:extent cx="6974840" cy="253365"/>
              <wp:effectExtent l="0" t="0" r="0" b="635"/>
              <wp:wrapNone/>
              <wp:docPr id="12" name="Rectangle: Top Corners Rounded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 id="Round Same-side Corner of Rectangle 12" style="position:absolute;margin-left:-48.85pt;margin-top:82.9pt;width:549.2pt;height:1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spid="_x0000_s1026" fillcolor="#f5c300 [3206]" stroked="f" strokeweight="1pt" path="m42228,l6932612,v23322,,42228,18906,42228,42228l6974840,253365r,l,253365r,l,42228c,18906,18906,,422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" w14:anchorId="004DA86B">
              <v:stroke joinstyle="miter"/>
              <v:path arrowok="t" o:connecttype="custom" o:connectlocs="42228,0;6932612,0;6974840,42228;6974840,253365;6974840,253365;0,253365;0,253365;0,42228;42228,0" o:connectangles="0,0,0,0,0,0,0,0,0"/>
            </v:shape>
          </w:pict>
        </mc:Fallback>
      </mc:AlternateContent>
    </w:r>
    <w:r>
      <w:rPr>
        <w:noProof/>
        <w:color w:val="2B579A"/>
        <w:shd w:val="clear" w:color="auto" w:fill="E6E6E6"/>
        <w:lang w:val="en-IE" w:eastAsia="en-IE"/>
      </w:rPr>
      <w:drawing>
        <wp:anchor distT="0" distB="0" distL="114300" distR="114300" simplePos="0" relativeHeight="251658242" behindDoc="0" locked="0" layoutInCell="1" allowOverlap="1" wp14:anchorId="63C51339" wp14:editId="1A7F6A7E">
          <wp:simplePos x="0" y="0"/>
          <wp:positionH relativeFrom="margin">
            <wp:posOffset>4434205</wp:posOffset>
          </wp:positionH>
          <wp:positionV relativeFrom="margin">
            <wp:posOffset>8822690</wp:posOffset>
          </wp:positionV>
          <wp:extent cx="2041525" cy="426720"/>
          <wp:effectExtent l="0" t="0" r="0" b="5080"/>
          <wp:wrapSquare wrapText="bothSides"/>
          <wp:docPr id="51" name="Imag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2A19" w14:textId="77777777" w:rsidR="00DA67AE" w:rsidRDefault="006602DF" w:rsidP="0089528A">
    <w:pPr>
      <w:pStyle w:val="Footer"/>
      <w:jc w:val="right"/>
    </w:pPr>
    <w:r>
      <w:rPr>
        <w:noProof/>
        <w:color w:val="2B579A"/>
        <w:shd w:val="clear" w:color="auto" w:fill="E6E6E6"/>
        <w:lang w:val="en-IE" w:eastAsia="en-IE"/>
      </w:rPr>
      <w:drawing>
        <wp:anchor distT="0" distB="0" distL="114300" distR="114300" simplePos="0" relativeHeight="251658245" behindDoc="0" locked="0" layoutInCell="1" allowOverlap="1" wp14:anchorId="2525361F" wp14:editId="1F9A0EA4">
          <wp:simplePos x="0" y="0"/>
          <wp:positionH relativeFrom="margin">
            <wp:posOffset>4422775</wp:posOffset>
          </wp:positionH>
          <wp:positionV relativeFrom="margin">
            <wp:posOffset>8871585</wp:posOffset>
          </wp:positionV>
          <wp:extent cx="2041525" cy="426720"/>
          <wp:effectExtent l="0" t="0" r="0" b="508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val="en-IE" w:eastAsia="en-IE"/>
      </w:rPr>
      <mc:AlternateContent>
        <mc:Choice Requires="wps">
          <w:drawing>
            <wp:anchor distT="0" distB="0" distL="114300" distR="114300" simplePos="0" relativeHeight="251658250" behindDoc="1" locked="0" layoutInCell="1" allowOverlap="1" wp14:anchorId="74307913" wp14:editId="02A1C365">
              <wp:simplePos x="0" y="0"/>
              <wp:positionH relativeFrom="column">
                <wp:posOffset>-622300</wp:posOffset>
              </wp:positionH>
              <wp:positionV relativeFrom="paragraph">
                <wp:posOffset>344805</wp:posOffset>
              </wp:positionV>
              <wp:extent cx="6974840" cy="280035"/>
              <wp:effectExtent l="0" t="0" r="0" b="0"/>
              <wp:wrapNone/>
              <wp:docPr id="21" name="Rectangle: Top Corners Rounded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Round Same-side Corner of Rectangle 21"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spid="_x0000_s1026" fillcolor="#f5c300 [3206]" stroked="f" strokeweight="1pt" path="m80362,l6894478,v44383,,80362,35979,80362,80362l6974840,280035r,l,280035r,l,80362c,35979,35979,,803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" w14:anchorId="44AC47B7">
              <v:stroke joinstyle="miter"/>
              <v:path arrowok="t" o:connecttype="custom" o:connectlocs="80362,0;6894478,0;6974840,80362;6974840,280035;6974840,280035;0,280035;0,280035;0,80362;80362,0" o:connectangles="0,0,0,0,0,0,0,0,0"/>
            </v:shape>
          </w:pict>
        </mc:Fallback>
      </mc:AlternateContent>
    </w:r>
    <w:r>
      <w:rPr>
        <w:noProof/>
        <w:color w:val="2B579A"/>
        <w:shd w:val="clear" w:color="auto" w:fill="E6E6E6"/>
        <w:lang w:val="en-IE" w:eastAsia="en-IE"/>
      </w:rPr>
      <w:drawing>
        <wp:anchor distT="0" distB="0" distL="114300" distR="114300" simplePos="0" relativeHeight="251658249" behindDoc="1" locked="0" layoutInCell="1" allowOverlap="1" wp14:anchorId="12D1A5FA" wp14:editId="0FD928B7">
          <wp:simplePos x="0" y="0"/>
          <wp:positionH relativeFrom="column">
            <wp:posOffset>-64135</wp:posOffset>
          </wp:positionH>
          <wp:positionV relativeFrom="paragraph">
            <wp:posOffset>-198120</wp:posOffset>
          </wp:positionV>
          <wp:extent cx="645795" cy="6096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1837F" w14:textId="77777777" w:rsidR="00A809F0" w:rsidRDefault="00A809F0" w:rsidP="0062343B">
      <w:r>
        <w:separator/>
      </w:r>
    </w:p>
  </w:footnote>
  <w:footnote w:type="continuationSeparator" w:id="0">
    <w:p w14:paraId="350F74C8" w14:textId="77777777" w:rsidR="00A809F0" w:rsidRDefault="00A809F0" w:rsidP="0062343B">
      <w:r>
        <w:continuationSeparator/>
      </w:r>
    </w:p>
  </w:footnote>
  <w:footnote w:type="continuationNotice" w:id="1">
    <w:p w14:paraId="70C8CD04" w14:textId="77777777" w:rsidR="00A809F0" w:rsidRDefault="00A809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596F" w14:textId="77777777" w:rsidR="0078053B" w:rsidRPr="00445F61" w:rsidRDefault="00A200CD" w:rsidP="00445F61">
    <w:pPr>
      <w:pStyle w:val="Header"/>
      <w:ind w:hanging="1417"/>
    </w:pPr>
    <w:r>
      <w:rPr>
        <w:noProof/>
        <w:color w:val="2B579A"/>
        <w:shd w:val="clear" w:color="auto" w:fill="E6E6E6"/>
        <w:lang w:val="en-IE" w:eastAsia="en-IE"/>
      </w:rPr>
      <mc:AlternateContent>
        <mc:Choice Requires="wps">
          <w:drawing>
            <wp:anchor distT="0" distB="0" distL="114300" distR="114300" simplePos="0" relativeHeight="251658244" behindDoc="0" locked="0" layoutInCell="1" allowOverlap="1" wp14:anchorId="42E4BFF7" wp14:editId="5CA54776">
              <wp:simplePos x="0" y="0"/>
              <wp:positionH relativeFrom="column">
                <wp:posOffset>4065905</wp:posOffset>
              </wp:positionH>
              <wp:positionV relativeFrom="paragraph">
                <wp:posOffset>253999</wp:posOffset>
              </wp:positionV>
              <wp:extent cx="2387600" cy="78168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87600" cy="781685"/>
                      </a:xfrm>
                      <a:prstGeom prst="rect">
                        <a:avLst/>
                      </a:prstGeom>
                      <a:noFill/>
                      <a:ln w="6350">
                        <a:noFill/>
                      </a:ln>
                    </wps:spPr>
                    <wps:txbx>
                      <w:txbxContent>
                        <w:p w14:paraId="39DC6FD9" w14:textId="77777777" w:rsidR="000F71EA" w:rsidRPr="000F71EA" w:rsidRDefault="000F71EA" w:rsidP="000F71EA">
                          <w:pP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0F71EA">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 Press article</w:t>
                          </w:r>
                        </w:p>
                        <w:p w14:paraId="58BBB365" w14:textId="77777777" w:rsidR="000F71EA" w:rsidRPr="000F71EA" w:rsidRDefault="000F71EA" w:rsidP="000F71EA">
                          <w:pP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0F71EA">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Thematic Networks Promoting Operational GRoups</w:t>
                          </w:r>
                        </w:p>
                        <w:p w14:paraId="7935CA57" w14:textId="266A26B3" w:rsidR="00A14F1D" w:rsidRPr="00563B9E" w:rsidRDefault="00A14F1D" w:rsidP="000E0ED9">
                          <w:pPr>
                            <w:rPr>
                              <w:rFonts w:ascii="Arial Narrow" w:hAnsi="Arial Narrow"/>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E4BFF7" id="_x0000_t202" coordsize="21600,21600" o:spt="202" path="m,l,21600r21600,l21600,xe">
              <v:stroke joinstyle="miter"/>
              <v:path gradientshapeok="t" o:connecttype="rect"/>
            </v:shapetype>
            <v:shape id="Text Box 9" o:spid="_x0000_s1029" type="#_x0000_t202" style="position:absolute;margin-left:320.15pt;margin-top:20pt;width:188pt;height:61.5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LdBFwIAACw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" filled="f" stroked="f" strokeweight=".5pt">
              <v:textbox>
                <w:txbxContent>
                  <w:p w14:paraId="39DC6FD9" w14:textId="77777777" w:rsidR="000F71EA" w:rsidRPr="000F71EA" w:rsidRDefault="000F71EA" w:rsidP="000F71EA">
                    <w:pP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0F71EA">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 Press article</w:t>
                    </w:r>
                  </w:p>
                  <w:p w14:paraId="58BBB365" w14:textId="77777777" w:rsidR="000F71EA" w:rsidRPr="000F71EA" w:rsidRDefault="000F71EA" w:rsidP="000F71EA">
                    <w:pP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0F71EA">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Thematic Networks Promoting Operational GRoups</w:t>
                    </w:r>
                  </w:p>
                  <w:p w14:paraId="7935CA57" w14:textId="266A26B3" w:rsidR="00A14F1D" w:rsidRPr="00563B9E" w:rsidRDefault="00A14F1D" w:rsidP="000E0ED9">
                    <w:pPr>
                      <w:rPr>
                        <w:rFonts w:ascii="Arial Narrow" w:hAnsi="Arial Narrow"/>
                        <w:color w:val="FF0000"/>
                        <w:lang w:val="en-US"/>
                      </w:rPr>
                    </w:pPr>
                  </w:p>
                </w:txbxContent>
              </v:textbox>
            </v:shape>
          </w:pict>
        </mc:Fallback>
      </mc:AlternateContent>
    </w:r>
    <w:r w:rsidR="006602DF">
      <w:rPr>
        <w:noProof/>
        <w:color w:val="2B579A"/>
        <w:shd w:val="clear" w:color="auto" w:fill="E6E6E6"/>
        <w:lang w:val="en-IE" w:eastAsia="en-IE"/>
      </w:rPr>
      <w:drawing>
        <wp:anchor distT="0" distB="0" distL="114300" distR="114300" simplePos="0" relativeHeight="251658252" behindDoc="1" locked="0" layoutInCell="1" allowOverlap="1" wp14:anchorId="4BB366D0" wp14:editId="3C7C1773">
          <wp:simplePos x="0" y="0"/>
          <wp:positionH relativeFrom="column">
            <wp:posOffset>-899795</wp:posOffset>
          </wp:positionH>
          <wp:positionV relativeFrom="paragraph">
            <wp:posOffset>0</wp:posOffset>
          </wp:positionV>
          <wp:extent cx="2214880" cy="1035685"/>
          <wp:effectExtent l="0" t="0" r="0" b="5715"/>
          <wp:wrapNone/>
          <wp:docPr id="47" name="Image 1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DDB0" w14:textId="77777777" w:rsidR="00DA67AE" w:rsidRDefault="00B60EBE" w:rsidP="00DA67AE">
    <w:pPr>
      <w:pStyle w:val="Header"/>
      <w:ind w:hanging="1417"/>
    </w:pPr>
    <w:r>
      <w:rPr>
        <w:noProof/>
        <w:color w:val="2B579A"/>
        <w:shd w:val="clear" w:color="auto" w:fill="E6E6E6"/>
        <w:lang w:val="en-IE" w:eastAsia="en-IE"/>
      </w:rPr>
      <mc:AlternateContent>
        <mc:Choice Requires="wps">
          <w:drawing>
            <wp:anchor distT="0" distB="0" distL="114300" distR="114300" simplePos="0" relativeHeight="251658243" behindDoc="0" locked="0" layoutInCell="1" allowOverlap="1" wp14:anchorId="0554165A" wp14:editId="41F3B81A">
              <wp:simplePos x="0" y="0"/>
              <wp:positionH relativeFrom="column">
                <wp:posOffset>4003509</wp:posOffset>
              </wp:positionH>
              <wp:positionV relativeFrom="paragraph">
                <wp:posOffset>251460</wp:posOffset>
              </wp:positionV>
              <wp:extent cx="2527300" cy="59436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67775FFA" w14:textId="41A017FF" w:rsidR="00B60EBE" w:rsidRPr="000E0ED9" w:rsidRDefault="000F1893" w:rsidP="00B60EBE">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w:t>
                          </w:r>
                          <w:r w:rsidR="00A14F1D" w:rsidRPr="000E0ED9">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2E0B4C7A" w14:textId="17DFFB48" w:rsidR="00A14F1D" w:rsidRPr="000E0ED9" w:rsidRDefault="003E4E44" w:rsidP="00B60EBE">
                          <w:pPr>
                            <w:jc w:val="right"/>
                            <w:rPr>
                              <w:rFonts w:ascii="Arial Narrow" w:hAnsi="Arial Narrow"/>
                              <w:lang w:val="en-US"/>
                            </w:rPr>
                          </w:pPr>
                          <w:r>
                            <w:rPr>
                              <w:rFonts w:ascii="Arial Narrow" w:hAnsi="Arial Narrow" w:cs="Neusa Next Std Condensed"/>
                              <w:caps/>
                              <w:spacing w:val="27"/>
                              <w:sz w:val="18"/>
                              <w:szCs w:val="18"/>
                              <w:lang w:val="en-US"/>
                              <w14:textOutline w14:w="9525" w14:cap="flat" w14:cmpd="sng" w14:algn="ctr">
                                <w14:noFill/>
                                <w14:prstDash w14:val="solid"/>
                                <w14:round/>
                              </w14:textOutline>
                            </w:rPr>
                            <w:t>Thematic Networks Promoting Operational GRoups</w:t>
                          </w:r>
                        </w:p>
                        <w:p w14:paraId="02819E18" w14:textId="77777777" w:rsidR="00AB3AC3" w:rsidRPr="00FC56E8" w:rsidRDefault="00AB3AC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4165A" id="_x0000_t202" coordsize="21600,21600" o:spt="202" path="m,l,21600r21600,l21600,xe">
              <v:stroke joinstyle="miter"/>
              <v:path gradientshapeok="t" o:connecttype="rect"/>
            </v:shapetype>
            <v:shape id="Text Box 5" o:spid="_x0000_s1030" type="#_x0000_t202" style="position:absolute;margin-left:315.25pt;margin-top:19.8pt;width:199pt;height:4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ZTGQ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" filled="f" stroked="f" strokeweight=".5pt">
              <v:textbox>
                <w:txbxContent>
                  <w:p w14:paraId="67775FFA" w14:textId="41A017FF" w:rsidR="00B60EBE" w:rsidRPr="000E0ED9" w:rsidRDefault="000F1893" w:rsidP="00B60EBE">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EU CAP NETWORK</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w:t>
                    </w:r>
                    <w:r w:rsidR="00A14F1D" w:rsidRPr="000E0ED9">
                      <w:rPr>
                        <w:rFonts w:ascii="Arial Narrow" w:hAnsi="Arial Narrow" w:cs="Neusa Next Std Condensed"/>
                        <w:caps/>
                        <w:spacing w:val="27"/>
                        <w:sz w:val="18"/>
                        <w:szCs w:val="18"/>
                        <w:lang w:val="en-US"/>
                        <w14:textOutline w14:w="9525" w14:cap="flat" w14:cmpd="sng" w14:algn="ctr">
                          <w14:noFill/>
                          <w14:prstDash w14:val="solid"/>
                          <w14:round/>
                        </w14:textOutline>
                      </w:rPr>
                      <w:t>Press article</w:t>
                    </w:r>
                  </w:p>
                  <w:p w14:paraId="2E0B4C7A" w14:textId="17DFFB48" w:rsidR="00A14F1D" w:rsidRPr="000E0ED9" w:rsidRDefault="003E4E44" w:rsidP="00B60EBE">
                    <w:pPr>
                      <w:jc w:val="right"/>
                      <w:rPr>
                        <w:rFonts w:ascii="Arial Narrow" w:hAnsi="Arial Narrow"/>
                        <w:lang w:val="en-US"/>
                      </w:rPr>
                    </w:pPr>
                    <w:r>
                      <w:rPr>
                        <w:rFonts w:ascii="Arial Narrow" w:hAnsi="Arial Narrow" w:cs="Neusa Next Std Condensed"/>
                        <w:caps/>
                        <w:spacing w:val="27"/>
                        <w:sz w:val="18"/>
                        <w:szCs w:val="18"/>
                        <w:lang w:val="en-US"/>
                        <w14:textOutline w14:w="9525" w14:cap="flat" w14:cmpd="sng" w14:algn="ctr">
                          <w14:noFill/>
                          <w14:prstDash w14:val="solid"/>
                          <w14:round/>
                        </w14:textOutline>
                      </w:rPr>
                      <w:t>Thematic Networks Promoting Operational GRoups</w:t>
                    </w:r>
                  </w:p>
                  <w:p w14:paraId="02819E18" w14:textId="77777777" w:rsidR="00AB3AC3" w:rsidRPr="00FC56E8" w:rsidRDefault="00AB3AC3">
                    <w:pPr>
                      <w:rPr>
                        <w:lang w:val="en-US"/>
                      </w:rPr>
                    </w:pPr>
                  </w:p>
                </w:txbxContent>
              </v:textbox>
            </v:shape>
          </w:pict>
        </mc:Fallback>
      </mc:AlternateContent>
    </w:r>
    <w:r w:rsidR="006602DF">
      <w:rPr>
        <w:noProof/>
        <w:color w:val="2B579A"/>
        <w:shd w:val="clear" w:color="auto" w:fill="E6E6E6"/>
        <w:lang w:val="en-IE" w:eastAsia="en-IE"/>
      </w:rPr>
      <w:drawing>
        <wp:anchor distT="0" distB="0" distL="114300" distR="114300" simplePos="0" relativeHeight="251658251" behindDoc="1" locked="0" layoutInCell="1" allowOverlap="1" wp14:anchorId="0516B2DB" wp14:editId="52D83C98">
          <wp:simplePos x="0" y="0"/>
          <wp:positionH relativeFrom="column">
            <wp:posOffset>-899795</wp:posOffset>
          </wp:positionH>
          <wp:positionV relativeFrom="paragraph">
            <wp:posOffset>0</wp:posOffset>
          </wp:positionV>
          <wp:extent cx="2214880" cy="1035685"/>
          <wp:effectExtent l="0" t="0" r="0" b="5715"/>
          <wp:wrapNone/>
          <wp:docPr id="49" name="Imag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6pt;height:92.55pt" o:bullet="t">
        <v:imagedata r:id="rId1" o:title="arrow-yellow"/>
      </v:shape>
    </w:pict>
  </w:numPicBullet>
  <w:numPicBullet w:numPicBulletId="1">
    <w:pict>
      <v:shape id="_x0000_i1045" type="#_x0000_t75" style="width:36pt;height:92.55pt" o:bullet="t">
        <v:imagedata r:id="rId2" o:title="arrow-yellow-light"/>
      </v:shape>
    </w:pict>
  </w:numPicBullet>
  <w:numPicBullet w:numPicBulletId="2">
    <w:pict>
      <v:shape id="_x0000_i1046" type="#_x0000_t75" style="width:151.2pt;height:230.4pt" o:bullet="t">
        <v:imagedata r:id="rId3" o:title="bullet"/>
      </v:shape>
    </w:pict>
  </w:numPicBullet>
  <w:abstractNum w:abstractNumId="0" w15:restartNumberingAfterBreak="0">
    <w:nsid w:val="0537440C"/>
    <w:multiLevelType w:val="hybridMultilevel"/>
    <w:tmpl w:val="9B58E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1048F"/>
    <w:multiLevelType w:val="multilevel"/>
    <w:tmpl w:val="C548F03C"/>
    <w:styleLink w:val="EUCAPNetwork-Innovation"/>
    <w:lvl w:ilvl="0">
      <w:start w:val="1"/>
      <w:numFmt w:val="bullet"/>
      <w:lvlText w:val=""/>
      <w:lvlJc w:val="left"/>
      <w:pPr>
        <w:ind w:left="227" w:hanging="227"/>
      </w:pPr>
      <w:rPr>
        <w:rFonts w:ascii="Symbol" w:hAnsi="Symbol" w:hint="default"/>
        <w:color w:val="auto"/>
      </w:rPr>
    </w:lvl>
    <w:lvl w:ilvl="1">
      <w:start w:val="1"/>
      <w:numFmt w:val="bullet"/>
      <w:lvlText w:val=""/>
      <w:lvlJc w:val="left"/>
      <w:pPr>
        <w:ind w:left="454" w:hanging="227"/>
      </w:pPr>
      <w:rPr>
        <w:rFonts w:ascii="Symbol" w:hAnsi="Symbol" w:hint="default"/>
        <w:color w:val="auto"/>
      </w:rPr>
    </w:lvl>
    <w:lvl w:ilvl="2">
      <w:start w:val="1"/>
      <w:numFmt w:val="bullet"/>
      <w:lvlText w:val=""/>
      <w:lvlJc w:val="left"/>
      <w:pPr>
        <w:ind w:left="680" w:hanging="226"/>
      </w:pPr>
      <w:rPr>
        <w:rFonts w:ascii="Symbol" w:hAnsi="Symbol" w:hint="default"/>
        <w:color w:val="auto"/>
      </w:rPr>
    </w:lvl>
    <w:lvl w:ilvl="3">
      <w:start w:val="1"/>
      <w:numFmt w:val="bullet"/>
      <w:lvlText w:val=""/>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2" w15:restartNumberingAfterBreak="0">
    <w:nsid w:val="0CC46611"/>
    <w:multiLevelType w:val="hybridMultilevel"/>
    <w:tmpl w:val="ED7E7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30D62"/>
    <w:multiLevelType w:val="hybridMultilevel"/>
    <w:tmpl w:val="7C428312"/>
    <w:lvl w:ilvl="0" w:tplc="FE162A80">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207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4" w15:restartNumberingAfterBreak="0">
    <w:nsid w:val="416879AF"/>
    <w:multiLevelType w:val="multilevel"/>
    <w:tmpl w:val="C548F03C"/>
    <w:numStyleLink w:val="EUCAPNetwork-Innovation"/>
  </w:abstractNum>
  <w:abstractNum w:abstractNumId="5"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6033641"/>
    <w:multiLevelType w:val="singleLevel"/>
    <w:tmpl w:val="2188E912"/>
    <w:lvl w:ilvl="0">
      <w:start w:val="1"/>
      <w:numFmt w:val="bullet"/>
      <w:lvlText w:val=""/>
      <w:lvlJc w:val="left"/>
      <w:pPr>
        <w:ind w:left="587" w:hanging="360"/>
      </w:pPr>
      <w:rPr>
        <w:rFonts w:ascii="Symbol" w:hAnsi="Symbol" w:hint="default"/>
        <w:color w:val="auto"/>
      </w:rPr>
    </w:lvl>
  </w:abstractNum>
  <w:abstractNum w:abstractNumId="7" w15:restartNumberingAfterBreak="0">
    <w:nsid w:val="47DD1AE7"/>
    <w:multiLevelType w:val="hybridMultilevel"/>
    <w:tmpl w:val="90DCD4BC"/>
    <w:lvl w:ilvl="0" w:tplc="2188E912">
      <w:start w:val="1"/>
      <w:numFmt w:val="bullet"/>
      <w:lvlText w:val=""/>
      <w:lvlJc w:val="left"/>
      <w:pPr>
        <w:ind w:left="587"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EE09A5"/>
    <w:multiLevelType w:val="hybridMultilevel"/>
    <w:tmpl w:val="7B5E3F6E"/>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59B4AF0"/>
    <w:multiLevelType w:val="hybridMultilevel"/>
    <w:tmpl w:val="06820C62"/>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13D019B"/>
    <w:multiLevelType w:val="multilevel"/>
    <w:tmpl w:val="7A5A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503F41"/>
    <w:multiLevelType w:val="hybridMultilevel"/>
    <w:tmpl w:val="A0FC5A12"/>
    <w:lvl w:ilvl="0" w:tplc="2188E912">
      <w:start w:val="1"/>
      <w:numFmt w:val="bullet"/>
      <w:lvlText w:val=""/>
      <w:lvlJc w:val="left"/>
      <w:pPr>
        <w:ind w:left="1765" w:hanging="360"/>
      </w:pPr>
      <w:rPr>
        <w:rFonts w:ascii="Symbol" w:hAnsi="Symbol" w:hint="default"/>
        <w:color w:val="auto"/>
      </w:rPr>
    </w:lvl>
    <w:lvl w:ilvl="1" w:tplc="7B167CC2">
      <w:numFmt w:val="bullet"/>
      <w:lvlText w:val="•"/>
      <w:lvlJc w:val="left"/>
      <w:pPr>
        <w:ind w:left="2485" w:hanging="360"/>
      </w:pPr>
      <w:rPr>
        <w:rFonts w:ascii="Arial" w:eastAsiaTheme="minorHAnsi" w:hAnsi="Arial" w:cs="Arial" w:hint="default"/>
      </w:rPr>
    </w:lvl>
    <w:lvl w:ilvl="2" w:tplc="08130005" w:tentative="1">
      <w:start w:val="1"/>
      <w:numFmt w:val="bullet"/>
      <w:lvlText w:val=""/>
      <w:lvlJc w:val="left"/>
      <w:pPr>
        <w:ind w:left="3205" w:hanging="360"/>
      </w:pPr>
      <w:rPr>
        <w:rFonts w:ascii="Wingdings" w:hAnsi="Wingdings" w:hint="default"/>
      </w:rPr>
    </w:lvl>
    <w:lvl w:ilvl="3" w:tplc="08130001" w:tentative="1">
      <w:start w:val="1"/>
      <w:numFmt w:val="bullet"/>
      <w:lvlText w:val=""/>
      <w:lvlJc w:val="left"/>
      <w:pPr>
        <w:ind w:left="3925" w:hanging="360"/>
      </w:pPr>
      <w:rPr>
        <w:rFonts w:ascii="Symbol" w:hAnsi="Symbol" w:hint="default"/>
      </w:rPr>
    </w:lvl>
    <w:lvl w:ilvl="4" w:tplc="08130003" w:tentative="1">
      <w:start w:val="1"/>
      <w:numFmt w:val="bullet"/>
      <w:lvlText w:val="o"/>
      <w:lvlJc w:val="left"/>
      <w:pPr>
        <w:ind w:left="4645" w:hanging="360"/>
      </w:pPr>
      <w:rPr>
        <w:rFonts w:ascii="Courier New" w:hAnsi="Courier New" w:cs="Courier New" w:hint="default"/>
      </w:rPr>
    </w:lvl>
    <w:lvl w:ilvl="5" w:tplc="08130005" w:tentative="1">
      <w:start w:val="1"/>
      <w:numFmt w:val="bullet"/>
      <w:lvlText w:val=""/>
      <w:lvlJc w:val="left"/>
      <w:pPr>
        <w:ind w:left="5365" w:hanging="360"/>
      </w:pPr>
      <w:rPr>
        <w:rFonts w:ascii="Wingdings" w:hAnsi="Wingdings" w:hint="default"/>
      </w:rPr>
    </w:lvl>
    <w:lvl w:ilvl="6" w:tplc="08130001" w:tentative="1">
      <w:start w:val="1"/>
      <w:numFmt w:val="bullet"/>
      <w:lvlText w:val=""/>
      <w:lvlJc w:val="left"/>
      <w:pPr>
        <w:ind w:left="6085" w:hanging="360"/>
      </w:pPr>
      <w:rPr>
        <w:rFonts w:ascii="Symbol" w:hAnsi="Symbol" w:hint="default"/>
      </w:rPr>
    </w:lvl>
    <w:lvl w:ilvl="7" w:tplc="08130003" w:tentative="1">
      <w:start w:val="1"/>
      <w:numFmt w:val="bullet"/>
      <w:lvlText w:val="o"/>
      <w:lvlJc w:val="left"/>
      <w:pPr>
        <w:ind w:left="6805" w:hanging="360"/>
      </w:pPr>
      <w:rPr>
        <w:rFonts w:ascii="Courier New" w:hAnsi="Courier New" w:cs="Courier New" w:hint="default"/>
      </w:rPr>
    </w:lvl>
    <w:lvl w:ilvl="8" w:tplc="08130005" w:tentative="1">
      <w:start w:val="1"/>
      <w:numFmt w:val="bullet"/>
      <w:lvlText w:val=""/>
      <w:lvlJc w:val="left"/>
      <w:pPr>
        <w:ind w:left="7525" w:hanging="360"/>
      </w:pPr>
      <w:rPr>
        <w:rFonts w:ascii="Wingdings" w:hAnsi="Wingdings" w:hint="default"/>
      </w:rPr>
    </w:lvl>
  </w:abstractNum>
  <w:abstractNum w:abstractNumId="12" w15:restartNumberingAfterBreak="0">
    <w:nsid w:val="72D400BD"/>
    <w:multiLevelType w:val="hybridMultilevel"/>
    <w:tmpl w:val="19CE713A"/>
    <w:lvl w:ilvl="0" w:tplc="2188E912">
      <w:start w:val="1"/>
      <w:numFmt w:val="bullet"/>
      <w:lvlText w:val=""/>
      <w:lvlJc w:val="left"/>
      <w:pPr>
        <w:ind w:left="587"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9B2B70"/>
    <w:multiLevelType w:val="hybridMultilevel"/>
    <w:tmpl w:val="3CE823B0"/>
    <w:lvl w:ilvl="0" w:tplc="2188E912">
      <w:start w:val="1"/>
      <w:numFmt w:val="bullet"/>
      <w:lvlText w:val=""/>
      <w:lvlJc w:val="left"/>
      <w:pPr>
        <w:ind w:left="587"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EC5679"/>
    <w:multiLevelType w:val="hybridMultilevel"/>
    <w:tmpl w:val="656C3CF4"/>
    <w:lvl w:ilvl="0" w:tplc="040C0001">
      <w:start w:val="1"/>
      <w:numFmt w:val="bullet"/>
      <w:lvlText w:val=""/>
      <w:lvlJc w:val="left"/>
      <w:pPr>
        <w:ind w:left="1307" w:hanging="360"/>
      </w:pPr>
      <w:rPr>
        <w:rFonts w:ascii="Symbol" w:hAnsi="Symbol" w:hint="default"/>
      </w:rPr>
    </w:lvl>
    <w:lvl w:ilvl="1" w:tplc="040C0003" w:tentative="1">
      <w:start w:val="1"/>
      <w:numFmt w:val="bullet"/>
      <w:lvlText w:val="o"/>
      <w:lvlJc w:val="left"/>
      <w:pPr>
        <w:ind w:left="2027" w:hanging="360"/>
      </w:pPr>
      <w:rPr>
        <w:rFonts w:ascii="Courier New" w:hAnsi="Courier New" w:cs="Courier New" w:hint="default"/>
      </w:rPr>
    </w:lvl>
    <w:lvl w:ilvl="2" w:tplc="040C0005" w:tentative="1">
      <w:start w:val="1"/>
      <w:numFmt w:val="bullet"/>
      <w:lvlText w:val=""/>
      <w:lvlJc w:val="left"/>
      <w:pPr>
        <w:ind w:left="2747" w:hanging="360"/>
      </w:pPr>
      <w:rPr>
        <w:rFonts w:ascii="Wingdings" w:hAnsi="Wingdings" w:hint="default"/>
      </w:rPr>
    </w:lvl>
    <w:lvl w:ilvl="3" w:tplc="040C0001" w:tentative="1">
      <w:start w:val="1"/>
      <w:numFmt w:val="bullet"/>
      <w:lvlText w:val=""/>
      <w:lvlJc w:val="left"/>
      <w:pPr>
        <w:ind w:left="3467" w:hanging="360"/>
      </w:pPr>
      <w:rPr>
        <w:rFonts w:ascii="Symbol" w:hAnsi="Symbol" w:hint="default"/>
      </w:rPr>
    </w:lvl>
    <w:lvl w:ilvl="4" w:tplc="040C0003" w:tentative="1">
      <w:start w:val="1"/>
      <w:numFmt w:val="bullet"/>
      <w:lvlText w:val="o"/>
      <w:lvlJc w:val="left"/>
      <w:pPr>
        <w:ind w:left="4187" w:hanging="360"/>
      </w:pPr>
      <w:rPr>
        <w:rFonts w:ascii="Courier New" w:hAnsi="Courier New" w:cs="Courier New" w:hint="default"/>
      </w:rPr>
    </w:lvl>
    <w:lvl w:ilvl="5" w:tplc="040C0005" w:tentative="1">
      <w:start w:val="1"/>
      <w:numFmt w:val="bullet"/>
      <w:lvlText w:val=""/>
      <w:lvlJc w:val="left"/>
      <w:pPr>
        <w:ind w:left="4907" w:hanging="360"/>
      </w:pPr>
      <w:rPr>
        <w:rFonts w:ascii="Wingdings" w:hAnsi="Wingdings" w:hint="default"/>
      </w:rPr>
    </w:lvl>
    <w:lvl w:ilvl="6" w:tplc="040C0001" w:tentative="1">
      <w:start w:val="1"/>
      <w:numFmt w:val="bullet"/>
      <w:lvlText w:val=""/>
      <w:lvlJc w:val="left"/>
      <w:pPr>
        <w:ind w:left="5627" w:hanging="360"/>
      </w:pPr>
      <w:rPr>
        <w:rFonts w:ascii="Symbol" w:hAnsi="Symbol" w:hint="default"/>
      </w:rPr>
    </w:lvl>
    <w:lvl w:ilvl="7" w:tplc="040C0003" w:tentative="1">
      <w:start w:val="1"/>
      <w:numFmt w:val="bullet"/>
      <w:lvlText w:val="o"/>
      <w:lvlJc w:val="left"/>
      <w:pPr>
        <w:ind w:left="6347" w:hanging="360"/>
      </w:pPr>
      <w:rPr>
        <w:rFonts w:ascii="Courier New" w:hAnsi="Courier New" w:cs="Courier New" w:hint="default"/>
      </w:rPr>
    </w:lvl>
    <w:lvl w:ilvl="8" w:tplc="040C0005" w:tentative="1">
      <w:start w:val="1"/>
      <w:numFmt w:val="bullet"/>
      <w:lvlText w:val=""/>
      <w:lvlJc w:val="left"/>
      <w:pPr>
        <w:ind w:left="7067" w:hanging="360"/>
      </w:pPr>
      <w:rPr>
        <w:rFonts w:ascii="Wingdings" w:hAnsi="Wingdings" w:hint="default"/>
      </w:rPr>
    </w:lvl>
  </w:abstractNum>
  <w:num w:numId="1" w16cid:durableId="527528618">
    <w:abstractNumId w:val="3"/>
  </w:num>
  <w:num w:numId="2" w16cid:durableId="1333723777">
    <w:abstractNumId w:val="5"/>
  </w:num>
  <w:num w:numId="3" w16cid:durableId="637808933">
    <w:abstractNumId w:val="1"/>
  </w:num>
  <w:num w:numId="4" w16cid:durableId="749277578">
    <w:abstractNumId w:val="6"/>
  </w:num>
  <w:num w:numId="5" w16cid:durableId="161818059">
    <w:abstractNumId w:val="9"/>
  </w:num>
  <w:num w:numId="6" w16cid:durableId="1204486232">
    <w:abstractNumId w:val="8"/>
  </w:num>
  <w:num w:numId="7" w16cid:durableId="66147799">
    <w:abstractNumId w:val="3"/>
    <w:lvlOverride w:ilvl="0">
      <w:startOverride w:val="1"/>
    </w:lvlOverride>
  </w:num>
  <w:num w:numId="8" w16cid:durableId="450784026">
    <w:abstractNumId w:val="4"/>
  </w:num>
  <w:num w:numId="9" w16cid:durableId="1753116555">
    <w:abstractNumId w:val="11"/>
  </w:num>
  <w:num w:numId="10" w16cid:durableId="164126071">
    <w:abstractNumId w:val="2"/>
  </w:num>
  <w:num w:numId="11" w16cid:durableId="1393773838">
    <w:abstractNumId w:val="10"/>
  </w:num>
  <w:num w:numId="12" w16cid:durableId="2036540629">
    <w:abstractNumId w:val="7"/>
  </w:num>
  <w:num w:numId="13" w16cid:durableId="471601268">
    <w:abstractNumId w:val="12"/>
  </w:num>
  <w:num w:numId="14" w16cid:durableId="1802067923">
    <w:abstractNumId w:val="13"/>
  </w:num>
  <w:num w:numId="15" w16cid:durableId="847528238">
    <w:abstractNumId w:val="3"/>
    <w:lvlOverride w:ilvl="0">
      <w:startOverride w:val="1"/>
    </w:lvlOverride>
  </w:num>
  <w:num w:numId="16" w16cid:durableId="225797526">
    <w:abstractNumId w:val="14"/>
  </w:num>
  <w:num w:numId="17" w16cid:durableId="55057868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2429D"/>
    <w:rsid w:val="000317AE"/>
    <w:rsid w:val="00033BB6"/>
    <w:rsid w:val="00034597"/>
    <w:rsid w:val="00043BE5"/>
    <w:rsid w:val="0004691B"/>
    <w:rsid w:val="0005247D"/>
    <w:rsid w:val="00052FFD"/>
    <w:rsid w:val="00062C1E"/>
    <w:rsid w:val="00063B56"/>
    <w:rsid w:val="00063D83"/>
    <w:rsid w:val="000665B5"/>
    <w:rsid w:val="000670AC"/>
    <w:rsid w:val="00072DF3"/>
    <w:rsid w:val="00091085"/>
    <w:rsid w:val="00092A09"/>
    <w:rsid w:val="00093A66"/>
    <w:rsid w:val="0009677C"/>
    <w:rsid w:val="000A0CFF"/>
    <w:rsid w:val="000A32CF"/>
    <w:rsid w:val="000A63AF"/>
    <w:rsid w:val="000B382D"/>
    <w:rsid w:val="000B3D89"/>
    <w:rsid w:val="000C137F"/>
    <w:rsid w:val="000D64C6"/>
    <w:rsid w:val="000E0ED9"/>
    <w:rsid w:val="000F1893"/>
    <w:rsid w:val="000F24E7"/>
    <w:rsid w:val="000F71EA"/>
    <w:rsid w:val="001015BC"/>
    <w:rsid w:val="001021F6"/>
    <w:rsid w:val="00104475"/>
    <w:rsid w:val="00110206"/>
    <w:rsid w:val="00112A16"/>
    <w:rsid w:val="00114977"/>
    <w:rsid w:val="0012031F"/>
    <w:rsid w:val="00121345"/>
    <w:rsid w:val="00122D2D"/>
    <w:rsid w:val="00135596"/>
    <w:rsid w:val="00143E2A"/>
    <w:rsid w:val="001612BF"/>
    <w:rsid w:val="00161906"/>
    <w:rsid w:val="00174F16"/>
    <w:rsid w:val="001755AC"/>
    <w:rsid w:val="0017658C"/>
    <w:rsid w:val="0018289F"/>
    <w:rsid w:val="00190887"/>
    <w:rsid w:val="0019096C"/>
    <w:rsid w:val="001C1EAA"/>
    <w:rsid w:val="001D3196"/>
    <w:rsid w:val="001D3E22"/>
    <w:rsid w:val="001D46B8"/>
    <w:rsid w:val="001E2BE4"/>
    <w:rsid w:val="001E36FC"/>
    <w:rsid w:val="001E4381"/>
    <w:rsid w:val="001F0CCC"/>
    <w:rsid w:val="001F21ED"/>
    <w:rsid w:val="001F69DD"/>
    <w:rsid w:val="001F7C06"/>
    <w:rsid w:val="002037FB"/>
    <w:rsid w:val="00206537"/>
    <w:rsid w:val="00212F3D"/>
    <w:rsid w:val="0024355A"/>
    <w:rsid w:val="0024441D"/>
    <w:rsid w:val="00251794"/>
    <w:rsid w:val="002519E0"/>
    <w:rsid w:val="0025525D"/>
    <w:rsid w:val="00262E67"/>
    <w:rsid w:val="0027356C"/>
    <w:rsid w:val="00276208"/>
    <w:rsid w:val="00280CDF"/>
    <w:rsid w:val="002816A3"/>
    <w:rsid w:val="00290F90"/>
    <w:rsid w:val="00296A31"/>
    <w:rsid w:val="002A7E87"/>
    <w:rsid w:val="002B1FA3"/>
    <w:rsid w:val="002B58F7"/>
    <w:rsid w:val="002B6CB4"/>
    <w:rsid w:val="002C086D"/>
    <w:rsid w:val="002C7423"/>
    <w:rsid w:val="002C7505"/>
    <w:rsid w:val="002C7EFE"/>
    <w:rsid w:val="002D089C"/>
    <w:rsid w:val="002D73A1"/>
    <w:rsid w:val="00304E3D"/>
    <w:rsid w:val="00311011"/>
    <w:rsid w:val="00331BE7"/>
    <w:rsid w:val="003356D1"/>
    <w:rsid w:val="00340071"/>
    <w:rsid w:val="00355BE0"/>
    <w:rsid w:val="00361DEE"/>
    <w:rsid w:val="00367E42"/>
    <w:rsid w:val="00372766"/>
    <w:rsid w:val="003750BB"/>
    <w:rsid w:val="00385DC8"/>
    <w:rsid w:val="00390496"/>
    <w:rsid w:val="003926B0"/>
    <w:rsid w:val="003B0268"/>
    <w:rsid w:val="003B06D9"/>
    <w:rsid w:val="003B5A57"/>
    <w:rsid w:val="003C0251"/>
    <w:rsid w:val="003C058D"/>
    <w:rsid w:val="003C1273"/>
    <w:rsid w:val="003C51CC"/>
    <w:rsid w:val="003D2039"/>
    <w:rsid w:val="003D661A"/>
    <w:rsid w:val="003E1252"/>
    <w:rsid w:val="003E3499"/>
    <w:rsid w:val="003E4E44"/>
    <w:rsid w:val="00406646"/>
    <w:rsid w:val="0040669A"/>
    <w:rsid w:val="004108A2"/>
    <w:rsid w:val="004149F2"/>
    <w:rsid w:val="00423F64"/>
    <w:rsid w:val="00441134"/>
    <w:rsid w:val="004437AE"/>
    <w:rsid w:val="004451F3"/>
    <w:rsid w:val="004452B3"/>
    <w:rsid w:val="00445A92"/>
    <w:rsid w:val="00445F61"/>
    <w:rsid w:val="00452F82"/>
    <w:rsid w:val="004567DF"/>
    <w:rsid w:val="00462865"/>
    <w:rsid w:val="00464192"/>
    <w:rsid w:val="00464FD3"/>
    <w:rsid w:val="004728DB"/>
    <w:rsid w:val="004802A6"/>
    <w:rsid w:val="00480515"/>
    <w:rsid w:val="00485A1E"/>
    <w:rsid w:val="004932A0"/>
    <w:rsid w:val="004A1AFC"/>
    <w:rsid w:val="004A2601"/>
    <w:rsid w:val="004B3811"/>
    <w:rsid w:val="004B7C28"/>
    <w:rsid w:val="004C0D3A"/>
    <w:rsid w:val="004C11B2"/>
    <w:rsid w:val="004C565B"/>
    <w:rsid w:val="004D102F"/>
    <w:rsid w:val="004D263F"/>
    <w:rsid w:val="004E4DF3"/>
    <w:rsid w:val="005030B7"/>
    <w:rsid w:val="005055BE"/>
    <w:rsid w:val="005154AB"/>
    <w:rsid w:val="0052137F"/>
    <w:rsid w:val="00521AE3"/>
    <w:rsid w:val="00523AEB"/>
    <w:rsid w:val="00540EFD"/>
    <w:rsid w:val="005443FC"/>
    <w:rsid w:val="00547EB7"/>
    <w:rsid w:val="00551EE9"/>
    <w:rsid w:val="0055655D"/>
    <w:rsid w:val="00556897"/>
    <w:rsid w:val="00557DE4"/>
    <w:rsid w:val="00560DB3"/>
    <w:rsid w:val="00560DCA"/>
    <w:rsid w:val="00563B9E"/>
    <w:rsid w:val="00576BEB"/>
    <w:rsid w:val="005812EE"/>
    <w:rsid w:val="00591410"/>
    <w:rsid w:val="005B18BE"/>
    <w:rsid w:val="005B32B7"/>
    <w:rsid w:val="005C147D"/>
    <w:rsid w:val="005C5C13"/>
    <w:rsid w:val="005D0143"/>
    <w:rsid w:val="005E673F"/>
    <w:rsid w:val="005F1978"/>
    <w:rsid w:val="00610F82"/>
    <w:rsid w:val="00612616"/>
    <w:rsid w:val="00612AFA"/>
    <w:rsid w:val="00617396"/>
    <w:rsid w:val="00622838"/>
    <w:rsid w:val="0062343B"/>
    <w:rsid w:val="00623C68"/>
    <w:rsid w:val="006251D3"/>
    <w:rsid w:val="00632D42"/>
    <w:rsid w:val="00636D01"/>
    <w:rsid w:val="006373FE"/>
    <w:rsid w:val="00640862"/>
    <w:rsid w:val="00644815"/>
    <w:rsid w:val="00647F96"/>
    <w:rsid w:val="00653849"/>
    <w:rsid w:val="006602DF"/>
    <w:rsid w:val="006611D6"/>
    <w:rsid w:val="0066304D"/>
    <w:rsid w:val="006636C3"/>
    <w:rsid w:val="0066591A"/>
    <w:rsid w:val="00667FFA"/>
    <w:rsid w:val="0067331E"/>
    <w:rsid w:val="006746CA"/>
    <w:rsid w:val="00680003"/>
    <w:rsid w:val="00681BE3"/>
    <w:rsid w:val="0068382B"/>
    <w:rsid w:val="00695374"/>
    <w:rsid w:val="006A09C8"/>
    <w:rsid w:val="006A1ED7"/>
    <w:rsid w:val="006A46C1"/>
    <w:rsid w:val="006B6583"/>
    <w:rsid w:val="006B6BDC"/>
    <w:rsid w:val="006C3056"/>
    <w:rsid w:val="006C453E"/>
    <w:rsid w:val="006C4E7B"/>
    <w:rsid w:val="006D0EC1"/>
    <w:rsid w:val="006E4FBD"/>
    <w:rsid w:val="006E572E"/>
    <w:rsid w:val="006F045E"/>
    <w:rsid w:val="006F1D79"/>
    <w:rsid w:val="006F28FD"/>
    <w:rsid w:val="006F7B6A"/>
    <w:rsid w:val="006F7D9E"/>
    <w:rsid w:val="0070655D"/>
    <w:rsid w:val="00720DBA"/>
    <w:rsid w:val="00723946"/>
    <w:rsid w:val="007245E9"/>
    <w:rsid w:val="00747B54"/>
    <w:rsid w:val="00750E68"/>
    <w:rsid w:val="00753CB8"/>
    <w:rsid w:val="007564FE"/>
    <w:rsid w:val="00762DDC"/>
    <w:rsid w:val="00770590"/>
    <w:rsid w:val="00771119"/>
    <w:rsid w:val="0078053B"/>
    <w:rsid w:val="007841C6"/>
    <w:rsid w:val="00784D9A"/>
    <w:rsid w:val="00792E7D"/>
    <w:rsid w:val="007956FE"/>
    <w:rsid w:val="007A0CED"/>
    <w:rsid w:val="007A5C05"/>
    <w:rsid w:val="007B7682"/>
    <w:rsid w:val="007C3BBB"/>
    <w:rsid w:val="007C42A5"/>
    <w:rsid w:val="007C4B64"/>
    <w:rsid w:val="007C505B"/>
    <w:rsid w:val="007E222D"/>
    <w:rsid w:val="007E2A9B"/>
    <w:rsid w:val="007F50DA"/>
    <w:rsid w:val="007F601B"/>
    <w:rsid w:val="00802623"/>
    <w:rsid w:val="00802841"/>
    <w:rsid w:val="008030B8"/>
    <w:rsid w:val="00804688"/>
    <w:rsid w:val="0080595B"/>
    <w:rsid w:val="00815D79"/>
    <w:rsid w:val="00823C43"/>
    <w:rsid w:val="00825C82"/>
    <w:rsid w:val="008414C1"/>
    <w:rsid w:val="00856AE6"/>
    <w:rsid w:val="008660F5"/>
    <w:rsid w:val="00873873"/>
    <w:rsid w:val="00884175"/>
    <w:rsid w:val="0088672B"/>
    <w:rsid w:val="00886F1F"/>
    <w:rsid w:val="0089528A"/>
    <w:rsid w:val="008A4E12"/>
    <w:rsid w:val="008A5A8E"/>
    <w:rsid w:val="008B5549"/>
    <w:rsid w:val="008C3252"/>
    <w:rsid w:val="008C5262"/>
    <w:rsid w:val="008E01D3"/>
    <w:rsid w:val="0091278A"/>
    <w:rsid w:val="00913DFB"/>
    <w:rsid w:val="00916826"/>
    <w:rsid w:val="0092012D"/>
    <w:rsid w:val="0092050B"/>
    <w:rsid w:val="00932EFA"/>
    <w:rsid w:val="00936FFA"/>
    <w:rsid w:val="0093755B"/>
    <w:rsid w:val="00946C16"/>
    <w:rsid w:val="009542CB"/>
    <w:rsid w:val="0097494A"/>
    <w:rsid w:val="009800C8"/>
    <w:rsid w:val="00987452"/>
    <w:rsid w:val="009922F2"/>
    <w:rsid w:val="009A25AA"/>
    <w:rsid w:val="009A295D"/>
    <w:rsid w:val="009E1825"/>
    <w:rsid w:val="009E5223"/>
    <w:rsid w:val="009F082D"/>
    <w:rsid w:val="009F2E92"/>
    <w:rsid w:val="009F32FB"/>
    <w:rsid w:val="00A03C3C"/>
    <w:rsid w:val="00A13326"/>
    <w:rsid w:val="00A14F1D"/>
    <w:rsid w:val="00A200CD"/>
    <w:rsid w:val="00A20572"/>
    <w:rsid w:val="00A22B3E"/>
    <w:rsid w:val="00A32EEF"/>
    <w:rsid w:val="00A44AB1"/>
    <w:rsid w:val="00A50532"/>
    <w:rsid w:val="00A53F53"/>
    <w:rsid w:val="00A72E2C"/>
    <w:rsid w:val="00A74E47"/>
    <w:rsid w:val="00A77A90"/>
    <w:rsid w:val="00A809F0"/>
    <w:rsid w:val="00A80C58"/>
    <w:rsid w:val="00A8298F"/>
    <w:rsid w:val="00A83A0F"/>
    <w:rsid w:val="00AA1560"/>
    <w:rsid w:val="00AA3A87"/>
    <w:rsid w:val="00AB2973"/>
    <w:rsid w:val="00AB3AC3"/>
    <w:rsid w:val="00AB4135"/>
    <w:rsid w:val="00AC0181"/>
    <w:rsid w:val="00AC0D36"/>
    <w:rsid w:val="00AC0FEB"/>
    <w:rsid w:val="00AC27B3"/>
    <w:rsid w:val="00AC3115"/>
    <w:rsid w:val="00AC3BAD"/>
    <w:rsid w:val="00AD04B5"/>
    <w:rsid w:val="00AD697D"/>
    <w:rsid w:val="00AF6126"/>
    <w:rsid w:val="00AF61EC"/>
    <w:rsid w:val="00B01E7A"/>
    <w:rsid w:val="00B0382F"/>
    <w:rsid w:val="00B05E8D"/>
    <w:rsid w:val="00B06157"/>
    <w:rsid w:val="00B076E9"/>
    <w:rsid w:val="00B10D8A"/>
    <w:rsid w:val="00B139A1"/>
    <w:rsid w:val="00B1497D"/>
    <w:rsid w:val="00B154F3"/>
    <w:rsid w:val="00B20102"/>
    <w:rsid w:val="00B259E7"/>
    <w:rsid w:val="00B27BE7"/>
    <w:rsid w:val="00B30538"/>
    <w:rsid w:val="00B33498"/>
    <w:rsid w:val="00B44800"/>
    <w:rsid w:val="00B506B9"/>
    <w:rsid w:val="00B5548D"/>
    <w:rsid w:val="00B60BCA"/>
    <w:rsid w:val="00B60EBE"/>
    <w:rsid w:val="00B63141"/>
    <w:rsid w:val="00B6467E"/>
    <w:rsid w:val="00B65DEB"/>
    <w:rsid w:val="00B6610E"/>
    <w:rsid w:val="00B70C50"/>
    <w:rsid w:val="00B757BA"/>
    <w:rsid w:val="00B85798"/>
    <w:rsid w:val="00B9258D"/>
    <w:rsid w:val="00B948C7"/>
    <w:rsid w:val="00BA1D72"/>
    <w:rsid w:val="00BA2B60"/>
    <w:rsid w:val="00BB0797"/>
    <w:rsid w:val="00BC15F0"/>
    <w:rsid w:val="00BC2F1F"/>
    <w:rsid w:val="00BC4949"/>
    <w:rsid w:val="00BD3C53"/>
    <w:rsid w:val="00BE0CF2"/>
    <w:rsid w:val="00BE15FA"/>
    <w:rsid w:val="00BF0413"/>
    <w:rsid w:val="00BF0CD4"/>
    <w:rsid w:val="00BF21E0"/>
    <w:rsid w:val="00BF44A9"/>
    <w:rsid w:val="00BF500E"/>
    <w:rsid w:val="00C020E6"/>
    <w:rsid w:val="00C0223E"/>
    <w:rsid w:val="00C109FB"/>
    <w:rsid w:val="00C35889"/>
    <w:rsid w:val="00C42BBB"/>
    <w:rsid w:val="00C55D68"/>
    <w:rsid w:val="00C55ECF"/>
    <w:rsid w:val="00C627C1"/>
    <w:rsid w:val="00C62A4F"/>
    <w:rsid w:val="00C63BB0"/>
    <w:rsid w:val="00C87DEC"/>
    <w:rsid w:val="00C91A1A"/>
    <w:rsid w:val="00C92099"/>
    <w:rsid w:val="00C92AE4"/>
    <w:rsid w:val="00C9406F"/>
    <w:rsid w:val="00CA0D0B"/>
    <w:rsid w:val="00CA5C82"/>
    <w:rsid w:val="00CA764C"/>
    <w:rsid w:val="00CB6497"/>
    <w:rsid w:val="00CC475F"/>
    <w:rsid w:val="00CC5B97"/>
    <w:rsid w:val="00CC761A"/>
    <w:rsid w:val="00CD2686"/>
    <w:rsid w:val="00CD4094"/>
    <w:rsid w:val="00CD4206"/>
    <w:rsid w:val="00CE039F"/>
    <w:rsid w:val="00CE32A3"/>
    <w:rsid w:val="00CE6164"/>
    <w:rsid w:val="00CE724B"/>
    <w:rsid w:val="00CF17DA"/>
    <w:rsid w:val="00CF35B1"/>
    <w:rsid w:val="00D050B4"/>
    <w:rsid w:val="00D13C79"/>
    <w:rsid w:val="00D16910"/>
    <w:rsid w:val="00D16D5C"/>
    <w:rsid w:val="00D16F64"/>
    <w:rsid w:val="00D22031"/>
    <w:rsid w:val="00D30742"/>
    <w:rsid w:val="00D3324C"/>
    <w:rsid w:val="00D35C19"/>
    <w:rsid w:val="00D42F9D"/>
    <w:rsid w:val="00D62EF0"/>
    <w:rsid w:val="00D649AB"/>
    <w:rsid w:val="00D85B51"/>
    <w:rsid w:val="00D93632"/>
    <w:rsid w:val="00D95E84"/>
    <w:rsid w:val="00D960DE"/>
    <w:rsid w:val="00DA5025"/>
    <w:rsid w:val="00DA67AE"/>
    <w:rsid w:val="00DB1ABE"/>
    <w:rsid w:val="00DB712A"/>
    <w:rsid w:val="00DC141F"/>
    <w:rsid w:val="00DC73E3"/>
    <w:rsid w:val="00DE340D"/>
    <w:rsid w:val="00E12A99"/>
    <w:rsid w:val="00E166D6"/>
    <w:rsid w:val="00E16749"/>
    <w:rsid w:val="00E22446"/>
    <w:rsid w:val="00E434A2"/>
    <w:rsid w:val="00E5556A"/>
    <w:rsid w:val="00E65901"/>
    <w:rsid w:val="00E70B18"/>
    <w:rsid w:val="00E80BCE"/>
    <w:rsid w:val="00E837AD"/>
    <w:rsid w:val="00E856B1"/>
    <w:rsid w:val="00E9712B"/>
    <w:rsid w:val="00EA2B64"/>
    <w:rsid w:val="00EA2C72"/>
    <w:rsid w:val="00EA3B12"/>
    <w:rsid w:val="00EB37E0"/>
    <w:rsid w:val="00ED555E"/>
    <w:rsid w:val="00EE2794"/>
    <w:rsid w:val="00EE42BB"/>
    <w:rsid w:val="00EF0C6E"/>
    <w:rsid w:val="00EF0F90"/>
    <w:rsid w:val="00EF1F64"/>
    <w:rsid w:val="00EF43A4"/>
    <w:rsid w:val="00EF54A0"/>
    <w:rsid w:val="00F025FA"/>
    <w:rsid w:val="00F0417D"/>
    <w:rsid w:val="00F050C9"/>
    <w:rsid w:val="00F059B6"/>
    <w:rsid w:val="00F0682E"/>
    <w:rsid w:val="00F21D3F"/>
    <w:rsid w:val="00F224A4"/>
    <w:rsid w:val="00F25612"/>
    <w:rsid w:val="00F26DA6"/>
    <w:rsid w:val="00F536B5"/>
    <w:rsid w:val="00F54A70"/>
    <w:rsid w:val="00F65231"/>
    <w:rsid w:val="00F65765"/>
    <w:rsid w:val="00F67ACA"/>
    <w:rsid w:val="00F96200"/>
    <w:rsid w:val="00FA4BB2"/>
    <w:rsid w:val="00FA4CAD"/>
    <w:rsid w:val="00FA5B72"/>
    <w:rsid w:val="00FA7732"/>
    <w:rsid w:val="00FB63A2"/>
    <w:rsid w:val="00FC56E8"/>
    <w:rsid w:val="00FD14A7"/>
    <w:rsid w:val="00FF4A0C"/>
    <w:rsid w:val="00FF4A11"/>
    <w:rsid w:val="0300BC52"/>
    <w:rsid w:val="033AD61A"/>
    <w:rsid w:val="06043C55"/>
    <w:rsid w:val="07422A7C"/>
    <w:rsid w:val="075447EF"/>
    <w:rsid w:val="07F4C1AF"/>
    <w:rsid w:val="09D0A4C8"/>
    <w:rsid w:val="116AA3E9"/>
    <w:rsid w:val="11928084"/>
    <w:rsid w:val="1201CCCF"/>
    <w:rsid w:val="1428FD98"/>
    <w:rsid w:val="150FA603"/>
    <w:rsid w:val="1A22AC16"/>
    <w:rsid w:val="1C918F29"/>
    <w:rsid w:val="20B904DC"/>
    <w:rsid w:val="21C5EBBC"/>
    <w:rsid w:val="21DE10AD"/>
    <w:rsid w:val="228C6255"/>
    <w:rsid w:val="231DDF75"/>
    <w:rsid w:val="26584734"/>
    <w:rsid w:val="26725105"/>
    <w:rsid w:val="27160062"/>
    <w:rsid w:val="2746AB1B"/>
    <w:rsid w:val="2A7E4BDD"/>
    <w:rsid w:val="2C436BAD"/>
    <w:rsid w:val="2CABFE08"/>
    <w:rsid w:val="2FAC111D"/>
    <w:rsid w:val="35A1B004"/>
    <w:rsid w:val="37827236"/>
    <w:rsid w:val="3856D4FD"/>
    <w:rsid w:val="38671DF6"/>
    <w:rsid w:val="39B59FFD"/>
    <w:rsid w:val="4232B81A"/>
    <w:rsid w:val="43981C46"/>
    <w:rsid w:val="49248BFF"/>
    <w:rsid w:val="4C578713"/>
    <w:rsid w:val="50633968"/>
    <w:rsid w:val="53982D72"/>
    <w:rsid w:val="54B86280"/>
    <w:rsid w:val="562054E9"/>
    <w:rsid w:val="5A41401E"/>
    <w:rsid w:val="5D82D7B7"/>
    <w:rsid w:val="5FB88437"/>
    <w:rsid w:val="5FD1F987"/>
    <w:rsid w:val="604CBB98"/>
    <w:rsid w:val="614CCB9E"/>
    <w:rsid w:val="62D210E8"/>
    <w:rsid w:val="64BE4626"/>
    <w:rsid w:val="660C78A7"/>
    <w:rsid w:val="67B36202"/>
    <w:rsid w:val="68222AAC"/>
    <w:rsid w:val="69A74555"/>
    <w:rsid w:val="6C0ADA22"/>
    <w:rsid w:val="6E67A7BC"/>
    <w:rsid w:val="77D51CC7"/>
    <w:rsid w:val="79AA9854"/>
    <w:rsid w:val="7E1252CC"/>
    <w:rsid w:val="7EA4F7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F7962"/>
  <w15:chartTrackingRefBased/>
  <w15:docId w15:val="{B36DF48E-C33F-4F82-8645-7FBC0B82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1"/>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ind w:left="1780"/>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Normal bullet 2,List Paragraph1"/>
    <w:basedOn w:val="Normal"/>
    <w:link w:val="ListParagraphChar"/>
    <w:uiPriority w:val="34"/>
    <w:qFormat/>
    <w:rsid w:val="00367E42"/>
    <w:pPr>
      <w:ind w:left="720"/>
      <w:contextualSpacing/>
    </w:pPr>
  </w:style>
  <w:style w:type="character" w:customStyle="1" w:styleId="ListParagraphChar">
    <w:name w:val="List Paragraph Char"/>
    <w:aliases w:val="Reference list Char,Normal bullet 2 Char,List Paragraph1 Char"/>
    <w:link w:val="ListParagraph"/>
    <w:uiPriority w:val="34"/>
    <w:qFormat/>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2"/>
      </w:numPr>
    </w:pPr>
  </w:style>
  <w:style w:type="numbering" w:customStyle="1" w:styleId="EUCAPNetwork-Innovation">
    <w:name w:val="EU CAP Network - Innovation"/>
    <w:uiPriority w:val="99"/>
    <w:rsid w:val="002A7E87"/>
    <w:pPr>
      <w:numPr>
        <w:numId w:val="3"/>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semiHidden/>
    <w:unhideWhenUsed/>
    <w:rsid w:val="004567DF"/>
    <w:rPr>
      <w:sz w:val="16"/>
      <w:szCs w:val="16"/>
    </w:rPr>
  </w:style>
  <w:style w:type="paragraph" w:styleId="CommentText">
    <w:name w:val="annotation text"/>
    <w:basedOn w:val="Normal"/>
    <w:link w:val="CommentTextChar"/>
    <w:uiPriority w:val="99"/>
    <w:unhideWhenUsed/>
    <w:rsid w:val="004567DF"/>
    <w:rPr>
      <w:sz w:val="20"/>
      <w:szCs w:val="20"/>
    </w:rPr>
  </w:style>
  <w:style w:type="character" w:customStyle="1" w:styleId="CommentTextChar">
    <w:name w:val="Comment Text Char"/>
    <w:basedOn w:val="DefaultParagraphFont"/>
    <w:link w:val="CommentText"/>
    <w:uiPriority w:val="99"/>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 w:type="character" w:customStyle="1" w:styleId="Mentionnonrsolue1">
    <w:name w:val="Mention non résolue1"/>
    <w:basedOn w:val="DefaultParagraphFont"/>
    <w:uiPriority w:val="99"/>
    <w:semiHidden/>
    <w:unhideWhenUsed/>
    <w:rsid w:val="00BA1D72"/>
    <w:rPr>
      <w:color w:val="605E5C"/>
      <w:shd w:val="clear" w:color="auto" w:fill="E1DFDD"/>
    </w:rPr>
  </w:style>
  <w:style w:type="character" w:customStyle="1" w:styleId="Mentionnonrsolue2">
    <w:name w:val="Mention non résolue2"/>
    <w:basedOn w:val="DefaultParagraphFont"/>
    <w:uiPriority w:val="99"/>
    <w:semiHidden/>
    <w:unhideWhenUsed/>
    <w:rsid w:val="00072DF3"/>
    <w:rPr>
      <w:color w:val="605E5C"/>
      <w:shd w:val="clear" w:color="auto" w:fill="E1DFDD"/>
    </w:rPr>
  </w:style>
  <w:style w:type="character" w:customStyle="1" w:styleId="normaltextrun">
    <w:name w:val="normaltextrun"/>
    <w:basedOn w:val="DefaultParagraphFont"/>
    <w:rsid w:val="000E0ED9"/>
  </w:style>
  <w:style w:type="paragraph" w:styleId="BodyText">
    <w:name w:val="Body Text"/>
    <w:basedOn w:val="Normal"/>
    <w:link w:val="BodyTextChar"/>
    <w:uiPriority w:val="1"/>
    <w:qFormat/>
    <w:rsid w:val="0055655D"/>
    <w:pPr>
      <w:widowControl w:val="0"/>
      <w:autoSpaceDE w:val="0"/>
      <w:autoSpaceDN w:val="0"/>
    </w:pPr>
    <w:rPr>
      <w:rFonts w:eastAsia="Arial"/>
      <w:sz w:val="19"/>
      <w:szCs w:val="19"/>
      <w:lang w:val="en-US"/>
    </w:rPr>
  </w:style>
  <w:style w:type="character" w:customStyle="1" w:styleId="BodyTextChar">
    <w:name w:val="Body Text Char"/>
    <w:basedOn w:val="DefaultParagraphFont"/>
    <w:link w:val="BodyText"/>
    <w:uiPriority w:val="1"/>
    <w:rsid w:val="0055655D"/>
    <w:rPr>
      <w:rFonts w:ascii="Arial" w:eastAsia="Arial" w:hAnsi="Arial" w:cs="Arial"/>
      <w:sz w:val="19"/>
      <w:szCs w:val="19"/>
      <w:lang w:val="en-US"/>
    </w:rPr>
  </w:style>
  <w:style w:type="character" w:customStyle="1" w:styleId="field">
    <w:name w:val="field"/>
    <w:basedOn w:val="DefaultParagraphFont"/>
    <w:rsid w:val="009F082D"/>
  </w:style>
  <w:style w:type="character" w:customStyle="1" w:styleId="Mention1">
    <w:name w:val="Mention1"/>
    <w:basedOn w:val="DefaultParagraphFont"/>
    <w:uiPriority w:val="99"/>
    <w:unhideWhenUsed/>
    <w:rsid w:val="005B18BE"/>
    <w:rPr>
      <w:color w:val="2B579A"/>
      <w:shd w:val="clear" w:color="auto" w:fill="E6E6E6"/>
    </w:rPr>
  </w:style>
  <w:style w:type="character" w:styleId="UnresolvedMention">
    <w:name w:val="Unresolved Mention"/>
    <w:basedOn w:val="DefaultParagraphFont"/>
    <w:uiPriority w:val="99"/>
    <w:semiHidden/>
    <w:unhideWhenUsed/>
    <w:rsid w:val="00FA4BB2"/>
    <w:rPr>
      <w:color w:val="605E5C"/>
      <w:shd w:val="clear" w:color="auto" w:fill="E1DFDD"/>
    </w:rPr>
  </w:style>
  <w:style w:type="character" w:customStyle="1" w:styleId="visually-hidden">
    <w:name w:val="visually-hidden"/>
    <w:basedOn w:val="DefaultParagraphFont"/>
    <w:rsid w:val="00B9258D"/>
  </w:style>
  <w:style w:type="paragraph" w:customStyle="1" w:styleId="fs-normal">
    <w:name w:val="fs-normal"/>
    <w:basedOn w:val="Normal"/>
    <w:rsid w:val="00B9258D"/>
    <w:pPr>
      <w:spacing w:before="100" w:beforeAutospacing="1" w:after="100" w:afterAutospacing="1"/>
    </w:pPr>
    <w:rPr>
      <w:rFonts w:ascii="Times New Roman" w:eastAsia="Times New Roman"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0173">
      <w:bodyDiv w:val="1"/>
      <w:marLeft w:val="0"/>
      <w:marRight w:val="0"/>
      <w:marTop w:val="0"/>
      <w:marBottom w:val="0"/>
      <w:divBdr>
        <w:top w:val="none" w:sz="0" w:space="0" w:color="auto"/>
        <w:left w:val="none" w:sz="0" w:space="0" w:color="auto"/>
        <w:bottom w:val="none" w:sz="0" w:space="0" w:color="auto"/>
        <w:right w:val="none" w:sz="0" w:space="0" w:color="auto"/>
      </w:divBdr>
    </w:div>
    <w:div w:id="208152894">
      <w:bodyDiv w:val="1"/>
      <w:marLeft w:val="0"/>
      <w:marRight w:val="0"/>
      <w:marTop w:val="0"/>
      <w:marBottom w:val="0"/>
      <w:divBdr>
        <w:top w:val="none" w:sz="0" w:space="0" w:color="auto"/>
        <w:left w:val="none" w:sz="0" w:space="0" w:color="auto"/>
        <w:bottom w:val="none" w:sz="0" w:space="0" w:color="auto"/>
        <w:right w:val="none" w:sz="0" w:space="0" w:color="auto"/>
      </w:divBdr>
    </w:div>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252008492">
      <w:bodyDiv w:val="1"/>
      <w:marLeft w:val="0"/>
      <w:marRight w:val="0"/>
      <w:marTop w:val="0"/>
      <w:marBottom w:val="0"/>
      <w:divBdr>
        <w:top w:val="none" w:sz="0" w:space="0" w:color="auto"/>
        <w:left w:val="none" w:sz="0" w:space="0" w:color="auto"/>
        <w:bottom w:val="none" w:sz="0" w:space="0" w:color="auto"/>
        <w:right w:val="none" w:sz="0" w:space="0" w:color="auto"/>
      </w:divBdr>
    </w:div>
    <w:div w:id="334379675">
      <w:bodyDiv w:val="1"/>
      <w:marLeft w:val="0"/>
      <w:marRight w:val="0"/>
      <w:marTop w:val="0"/>
      <w:marBottom w:val="0"/>
      <w:divBdr>
        <w:top w:val="none" w:sz="0" w:space="0" w:color="auto"/>
        <w:left w:val="none" w:sz="0" w:space="0" w:color="auto"/>
        <w:bottom w:val="none" w:sz="0" w:space="0" w:color="auto"/>
        <w:right w:val="none" w:sz="0" w:space="0" w:color="auto"/>
      </w:divBdr>
    </w:div>
    <w:div w:id="348915408">
      <w:bodyDiv w:val="1"/>
      <w:marLeft w:val="0"/>
      <w:marRight w:val="0"/>
      <w:marTop w:val="0"/>
      <w:marBottom w:val="0"/>
      <w:divBdr>
        <w:top w:val="none" w:sz="0" w:space="0" w:color="auto"/>
        <w:left w:val="none" w:sz="0" w:space="0" w:color="auto"/>
        <w:bottom w:val="none" w:sz="0" w:space="0" w:color="auto"/>
        <w:right w:val="none" w:sz="0" w:space="0" w:color="auto"/>
      </w:divBdr>
    </w:div>
    <w:div w:id="438836852">
      <w:bodyDiv w:val="1"/>
      <w:marLeft w:val="0"/>
      <w:marRight w:val="0"/>
      <w:marTop w:val="0"/>
      <w:marBottom w:val="0"/>
      <w:divBdr>
        <w:top w:val="none" w:sz="0" w:space="0" w:color="auto"/>
        <w:left w:val="none" w:sz="0" w:space="0" w:color="auto"/>
        <w:bottom w:val="none" w:sz="0" w:space="0" w:color="auto"/>
        <w:right w:val="none" w:sz="0" w:space="0" w:color="auto"/>
      </w:divBdr>
    </w:div>
    <w:div w:id="592861184">
      <w:bodyDiv w:val="1"/>
      <w:marLeft w:val="0"/>
      <w:marRight w:val="0"/>
      <w:marTop w:val="0"/>
      <w:marBottom w:val="0"/>
      <w:divBdr>
        <w:top w:val="none" w:sz="0" w:space="0" w:color="auto"/>
        <w:left w:val="none" w:sz="0" w:space="0" w:color="auto"/>
        <w:bottom w:val="none" w:sz="0" w:space="0" w:color="auto"/>
        <w:right w:val="none" w:sz="0" w:space="0" w:color="auto"/>
      </w:divBdr>
    </w:div>
    <w:div w:id="599409447">
      <w:bodyDiv w:val="1"/>
      <w:marLeft w:val="0"/>
      <w:marRight w:val="0"/>
      <w:marTop w:val="0"/>
      <w:marBottom w:val="0"/>
      <w:divBdr>
        <w:top w:val="none" w:sz="0" w:space="0" w:color="auto"/>
        <w:left w:val="none" w:sz="0" w:space="0" w:color="auto"/>
        <w:bottom w:val="none" w:sz="0" w:space="0" w:color="auto"/>
        <w:right w:val="none" w:sz="0" w:space="0" w:color="auto"/>
      </w:divBdr>
    </w:div>
    <w:div w:id="655182579">
      <w:bodyDiv w:val="1"/>
      <w:marLeft w:val="0"/>
      <w:marRight w:val="0"/>
      <w:marTop w:val="0"/>
      <w:marBottom w:val="0"/>
      <w:divBdr>
        <w:top w:val="none" w:sz="0" w:space="0" w:color="auto"/>
        <w:left w:val="none" w:sz="0" w:space="0" w:color="auto"/>
        <w:bottom w:val="none" w:sz="0" w:space="0" w:color="auto"/>
        <w:right w:val="none" w:sz="0" w:space="0" w:color="auto"/>
      </w:divBdr>
    </w:div>
    <w:div w:id="666711909">
      <w:bodyDiv w:val="1"/>
      <w:marLeft w:val="0"/>
      <w:marRight w:val="0"/>
      <w:marTop w:val="0"/>
      <w:marBottom w:val="0"/>
      <w:divBdr>
        <w:top w:val="none" w:sz="0" w:space="0" w:color="auto"/>
        <w:left w:val="none" w:sz="0" w:space="0" w:color="auto"/>
        <w:bottom w:val="none" w:sz="0" w:space="0" w:color="auto"/>
        <w:right w:val="none" w:sz="0" w:space="0" w:color="auto"/>
      </w:divBdr>
    </w:div>
    <w:div w:id="721947902">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754402741">
      <w:bodyDiv w:val="1"/>
      <w:marLeft w:val="0"/>
      <w:marRight w:val="0"/>
      <w:marTop w:val="0"/>
      <w:marBottom w:val="0"/>
      <w:divBdr>
        <w:top w:val="none" w:sz="0" w:space="0" w:color="auto"/>
        <w:left w:val="none" w:sz="0" w:space="0" w:color="auto"/>
        <w:bottom w:val="none" w:sz="0" w:space="0" w:color="auto"/>
        <w:right w:val="none" w:sz="0" w:space="0" w:color="auto"/>
      </w:divBdr>
    </w:div>
    <w:div w:id="850296391">
      <w:bodyDiv w:val="1"/>
      <w:marLeft w:val="0"/>
      <w:marRight w:val="0"/>
      <w:marTop w:val="0"/>
      <w:marBottom w:val="0"/>
      <w:divBdr>
        <w:top w:val="none" w:sz="0" w:space="0" w:color="auto"/>
        <w:left w:val="none" w:sz="0" w:space="0" w:color="auto"/>
        <w:bottom w:val="none" w:sz="0" w:space="0" w:color="auto"/>
        <w:right w:val="none" w:sz="0" w:space="0" w:color="auto"/>
      </w:divBdr>
    </w:div>
    <w:div w:id="872813992">
      <w:bodyDiv w:val="1"/>
      <w:marLeft w:val="0"/>
      <w:marRight w:val="0"/>
      <w:marTop w:val="0"/>
      <w:marBottom w:val="0"/>
      <w:divBdr>
        <w:top w:val="none" w:sz="0" w:space="0" w:color="auto"/>
        <w:left w:val="none" w:sz="0" w:space="0" w:color="auto"/>
        <w:bottom w:val="none" w:sz="0" w:space="0" w:color="auto"/>
        <w:right w:val="none" w:sz="0" w:space="0" w:color="auto"/>
      </w:divBdr>
    </w:div>
    <w:div w:id="935209097">
      <w:bodyDiv w:val="1"/>
      <w:marLeft w:val="0"/>
      <w:marRight w:val="0"/>
      <w:marTop w:val="0"/>
      <w:marBottom w:val="0"/>
      <w:divBdr>
        <w:top w:val="none" w:sz="0" w:space="0" w:color="auto"/>
        <w:left w:val="none" w:sz="0" w:space="0" w:color="auto"/>
        <w:bottom w:val="none" w:sz="0" w:space="0" w:color="auto"/>
        <w:right w:val="none" w:sz="0" w:space="0" w:color="auto"/>
      </w:divBdr>
    </w:div>
    <w:div w:id="956520958">
      <w:bodyDiv w:val="1"/>
      <w:marLeft w:val="0"/>
      <w:marRight w:val="0"/>
      <w:marTop w:val="0"/>
      <w:marBottom w:val="0"/>
      <w:divBdr>
        <w:top w:val="none" w:sz="0" w:space="0" w:color="auto"/>
        <w:left w:val="none" w:sz="0" w:space="0" w:color="auto"/>
        <w:bottom w:val="none" w:sz="0" w:space="0" w:color="auto"/>
        <w:right w:val="none" w:sz="0" w:space="0" w:color="auto"/>
      </w:divBdr>
    </w:div>
    <w:div w:id="999961672">
      <w:bodyDiv w:val="1"/>
      <w:marLeft w:val="0"/>
      <w:marRight w:val="0"/>
      <w:marTop w:val="0"/>
      <w:marBottom w:val="0"/>
      <w:divBdr>
        <w:top w:val="none" w:sz="0" w:space="0" w:color="auto"/>
        <w:left w:val="none" w:sz="0" w:space="0" w:color="auto"/>
        <w:bottom w:val="none" w:sz="0" w:space="0" w:color="auto"/>
        <w:right w:val="none" w:sz="0" w:space="0" w:color="auto"/>
      </w:divBdr>
    </w:div>
    <w:div w:id="1139105602">
      <w:bodyDiv w:val="1"/>
      <w:marLeft w:val="0"/>
      <w:marRight w:val="0"/>
      <w:marTop w:val="0"/>
      <w:marBottom w:val="0"/>
      <w:divBdr>
        <w:top w:val="none" w:sz="0" w:space="0" w:color="auto"/>
        <w:left w:val="none" w:sz="0" w:space="0" w:color="auto"/>
        <w:bottom w:val="none" w:sz="0" w:space="0" w:color="auto"/>
        <w:right w:val="none" w:sz="0" w:space="0" w:color="auto"/>
      </w:divBdr>
    </w:div>
    <w:div w:id="1153453418">
      <w:bodyDiv w:val="1"/>
      <w:marLeft w:val="0"/>
      <w:marRight w:val="0"/>
      <w:marTop w:val="0"/>
      <w:marBottom w:val="0"/>
      <w:divBdr>
        <w:top w:val="none" w:sz="0" w:space="0" w:color="auto"/>
        <w:left w:val="none" w:sz="0" w:space="0" w:color="auto"/>
        <w:bottom w:val="none" w:sz="0" w:space="0" w:color="auto"/>
        <w:right w:val="none" w:sz="0" w:space="0" w:color="auto"/>
      </w:divBdr>
    </w:div>
    <w:div w:id="1206681298">
      <w:bodyDiv w:val="1"/>
      <w:marLeft w:val="0"/>
      <w:marRight w:val="0"/>
      <w:marTop w:val="0"/>
      <w:marBottom w:val="0"/>
      <w:divBdr>
        <w:top w:val="none" w:sz="0" w:space="0" w:color="auto"/>
        <w:left w:val="none" w:sz="0" w:space="0" w:color="auto"/>
        <w:bottom w:val="none" w:sz="0" w:space="0" w:color="auto"/>
        <w:right w:val="none" w:sz="0" w:space="0" w:color="auto"/>
      </w:divBdr>
    </w:div>
    <w:div w:id="1214541539">
      <w:bodyDiv w:val="1"/>
      <w:marLeft w:val="0"/>
      <w:marRight w:val="0"/>
      <w:marTop w:val="0"/>
      <w:marBottom w:val="0"/>
      <w:divBdr>
        <w:top w:val="none" w:sz="0" w:space="0" w:color="auto"/>
        <w:left w:val="none" w:sz="0" w:space="0" w:color="auto"/>
        <w:bottom w:val="none" w:sz="0" w:space="0" w:color="auto"/>
        <w:right w:val="none" w:sz="0" w:space="0" w:color="auto"/>
      </w:divBdr>
    </w:div>
    <w:div w:id="1219710310">
      <w:bodyDiv w:val="1"/>
      <w:marLeft w:val="0"/>
      <w:marRight w:val="0"/>
      <w:marTop w:val="0"/>
      <w:marBottom w:val="0"/>
      <w:divBdr>
        <w:top w:val="none" w:sz="0" w:space="0" w:color="auto"/>
        <w:left w:val="none" w:sz="0" w:space="0" w:color="auto"/>
        <w:bottom w:val="none" w:sz="0" w:space="0" w:color="auto"/>
        <w:right w:val="none" w:sz="0" w:space="0" w:color="auto"/>
      </w:divBdr>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260985038">
      <w:bodyDiv w:val="1"/>
      <w:marLeft w:val="0"/>
      <w:marRight w:val="0"/>
      <w:marTop w:val="0"/>
      <w:marBottom w:val="0"/>
      <w:divBdr>
        <w:top w:val="none" w:sz="0" w:space="0" w:color="auto"/>
        <w:left w:val="none" w:sz="0" w:space="0" w:color="auto"/>
        <w:bottom w:val="none" w:sz="0" w:space="0" w:color="auto"/>
        <w:right w:val="none" w:sz="0" w:space="0" w:color="auto"/>
      </w:divBdr>
      <w:divsChild>
        <w:div w:id="74328999">
          <w:marLeft w:val="0"/>
          <w:marRight w:val="0"/>
          <w:marTop w:val="0"/>
          <w:marBottom w:val="0"/>
          <w:divBdr>
            <w:top w:val="none" w:sz="0" w:space="0" w:color="auto"/>
            <w:left w:val="none" w:sz="0" w:space="0" w:color="auto"/>
            <w:bottom w:val="none" w:sz="0" w:space="0" w:color="auto"/>
            <w:right w:val="none" w:sz="0" w:space="0" w:color="auto"/>
          </w:divBdr>
        </w:div>
      </w:divsChild>
    </w:div>
    <w:div w:id="1322273373">
      <w:bodyDiv w:val="1"/>
      <w:marLeft w:val="0"/>
      <w:marRight w:val="0"/>
      <w:marTop w:val="0"/>
      <w:marBottom w:val="0"/>
      <w:divBdr>
        <w:top w:val="none" w:sz="0" w:space="0" w:color="auto"/>
        <w:left w:val="none" w:sz="0" w:space="0" w:color="auto"/>
        <w:bottom w:val="none" w:sz="0" w:space="0" w:color="auto"/>
        <w:right w:val="none" w:sz="0" w:space="0" w:color="auto"/>
      </w:divBdr>
    </w:div>
    <w:div w:id="1377462484">
      <w:bodyDiv w:val="1"/>
      <w:marLeft w:val="0"/>
      <w:marRight w:val="0"/>
      <w:marTop w:val="0"/>
      <w:marBottom w:val="0"/>
      <w:divBdr>
        <w:top w:val="none" w:sz="0" w:space="0" w:color="auto"/>
        <w:left w:val="none" w:sz="0" w:space="0" w:color="auto"/>
        <w:bottom w:val="none" w:sz="0" w:space="0" w:color="auto"/>
        <w:right w:val="none" w:sz="0" w:space="0" w:color="auto"/>
      </w:divBdr>
    </w:div>
    <w:div w:id="1391030825">
      <w:bodyDiv w:val="1"/>
      <w:marLeft w:val="0"/>
      <w:marRight w:val="0"/>
      <w:marTop w:val="0"/>
      <w:marBottom w:val="0"/>
      <w:divBdr>
        <w:top w:val="none" w:sz="0" w:space="0" w:color="auto"/>
        <w:left w:val="none" w:sz="0" w:space="0" w:color="auto"/>
        <w:bottom w:val="none" w:sz="0" w:space="0" w:color="auto"/>
        <w:right w:val="none" w:sz="0" w:space="0" w:color="auto"/>
      </w:divBdr>
    </w:div>
    <w:div w:id="1400060197">
      <w:bodyDiv w:val="1"/>
      <w:marLeft w:val="0"/>
      <w:marRight w:val="0"/>
      <w:marTop w:val="0"/>
      <w:marBottom w:val="0"/>
      <w:divBdr>
        <w:top w:val="none" w:sz="0" w:space="0" w:color="auto"/>
        <w:left w:val="none" w:sz="0" w:space="0" w:color="auto"/>
        <w:bottom w:val="none" w:sz="0" w:space="0" w:color="auto"/>
        <w:right w:val="none" w:sz="0" w:space="0" w:color="auto"/>
      </w:divBdr>
    </w:div>
    <w:div w:id="1494444348">
      <w:bodyDiv w:val="1"/>
      <w:marLeft w:val="0"/>
      <w:marRight w:val="0"/>
      <w:marTop w:val="0"/>
      <w:marBottom w:val="0"/>
      <w:divBdr>
        <w:top w:val="none" w:sz="0" w:space="0" w:color="auto"/>
        <w:left w:val="none" w:sz="0" w:space="0" w:color="auto"/>
        <w:bottom w:val="none" w:sz="0" w:space="0" w:color="auto"/>
        <w:right w:val="none" w:sz="0" w:space="0" w:color="auto"/>
      </w:divBdr>
    </w:div>
    <w:div w:id="1598908451">
      <w:bodyDiv w:val="1"/>
      <w:marLeft w:val="0"/>
      <w:marRight w:val="0"/>
      <w:marTop w:val="0"/>
      <w:marBottom w:val="0"/>
      <w:divBdr>
        <w:top w:val="none" w:sz="0" w:space="0" w:color="auto"/>
        <w:left w:val="none" w:sz="0" w:space="0" w:color="auto"/>
        <w:bottom w:val="none" w:sz="0" w:space="0" w:color="auto"/>
        <w:right w:val="none" w:sz="0" w:space="0" w:color="auto"/>
      </w:divBdr>
    </w:div>
    <w:div w:id="1621841485">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 w:id="1739281567">
      <w:bodyDiv w:val="1"/>
      <w:marLeft w:val="0"/>
      <w:marRight w:val="0"/>
      <w:marTop w:val="0"/>
      <w:marBottom w:val="0"/>
      <w:divBdr>
        <w:top w:val="none" w:sz="0" w:space="0" w:color="auto"/>
        <w:left w:val="none" w:sz="0" w:space="0" w:color="auto"/>
        <w:bottom w:val="none" w:sz="0" w:space="0" w:color="auto"/>
        <w:right w:val="none" w:sz="0" w:space="0" w:color="auto"/>
      </w:divBdr>
    </w:div>
    <w:div w:id="1769810809">
      <w:bodyDiv w:val="1"/>
      <w:marLeft w:val="0"/>
      <w:marRight w:val="0"/>
      <w:marTop w:val="0"/>
      <w:marBottom w:val="0"/>
      <w:divBdr>
        <w:top w:val="none" w:sz="0" w:space="0" w:color="auto"/>
        <w:left w:val="none" w:sz="0" w:space="0" w:color="auto"/>
        <w:bottom w:val="none" w:sz="0" w:space="0" w:color="auto"/>
        <w:right w:val="none" w:sz="0" w:space="0" w:color="auto"/>
      </w:divBdr>
    </w:div>
    <w:div w:id="1794863417">
      <w:bodyDiv w:val="1"/>
      <w:marLeft w:val="0"/>
      <w:marRight w:val="0"/>
      <w:marTop w:val="0"/>
      <w:marBottom w:val="0"/>
      <w:divBdr>
        <w:top w:val="none" w:sz="0" w:space="0" w:color="auto"/>
        <w:left w:val="none" w:sz="0" w:space="0" w:color="auto"/>
        <w:bottom w:val="none" w:sz="0" w:space="0" w:color="auto"/>
        <w:right w:val="none" w:sz="0" w:space="0" w:color="auto"/>
      </w:divBdr>
    </w:div>
    <w:div w:id="1796867623">
      <w:bodyDiv w:val="1"/>
      <w:marLeft w:val="0"/>
      <w:marRight w:val="0"/>
      <w:marTop w:val="0"/>
      <w:marBottom w:val="0"/>
      <w:divBdr>
        <w:top w:val="none" w:sz="0" w:space="0" w:color="auto"/>
        <w:left w:val="none" w:sz="0" w:space="0" w:color="auto"/>
        <w:bottom w:val="none" w:sz="0" w:space="0" w:color="auto"/>
        <w:right w:val="none" w:sz="0" w:space="0" w:color="auto"/>
      </w:divBdr>
    </w:div>
    <w:div w:id="1820875092">
      <w:bodyDiv w:val="1"/>
      <w:marLeft w:val="0"/>
      <w:marRight w:val="0"/>
      <w:marTop w:val="0"/>
      <w:marBottom w:val="0"/>
      <w:divBdr>
        <w:top w:val="none" w:sz="0" w:space="0" w:color="auto"/>
        <w:left w:val="none" w:sz="0" w:space="0" w:color="auto"/>
        <w:bottom w:val="none" w:sz="0" w:space="0" w:color="auto"/>
        <w:right w:val="none" w:sz="0" w:space="0" w:color="auto"/>
      </w:divBdr>
    </w:div>
    <w:div w:id="1823891829">
      <w:bodyDiv w:val="1"/>
      <w:marLeft w:val="0"/>
      <w:marRight w:val="0"/>
      <w:marTop w:val="0"/>
      <w:marBottom w:val="0"/>
      <w:divBdr>
        <w:top w:val="none" w:sz="0" w:space="0" w:color="auto"/>
        <w:left w:val="none" w:sz="0" w:space="0" w:color="auto"/>
        <w:bottom w:val="none" w:sz="0" w:space="0" w:color="auto"/>
        <w:right w:val="none" w:sz="0" w:space="0" w:color="auto"/>
      </w:divBdr>
    </w:div>
    <w:div w:id="1902474436">
      <w:bodyDiv w:val="1"/>
      <w:marLeft w:val="0"/>
      <w:marRight w:val="0"/>
      <w:marTop w:val="0"/>
      <w:marBottom w:val="0"/>
      <w:divBdr>
        <w:top w:val="none" w:sz="0" w:space="0" w:color="auto"/>
        <w:left w:val="none" w:sz="0" w:space="0" w:color="auto"/>
        <w:bottom w:val="none" w:sz="0" w:space="0" w:color="auto"/>
        <w:right w:val="none" w:sz="0" w:space="0" w:color="auto"/>
      </w:divBdr>
    </w:div>
    <w:div w:id="1950355609">
      <w:bodyDiv w:val="1"/>
      <w:marLeft w:val="0"/>
      <w:marRight w:val="0"/>
      <w:marTop w:val="0"/>
      <w:marBottom w:val="0"/>
      <w:divBdr>
        <w:top w:val="none" w:sz="0" w:space="0" w:color="auto"/>
        <w:left w:val="none" w:sz="0" w:space="0" w:color="auto"/>
        <w:bottom w:val="none" w:sz="0" w:space="0" w:color="auto"/>
        <w:right w:val="none" w:sz="0" w:space="0" w:color="auto"/>
      </w:divBdr>
    </w:div>
    <w:div w:id="2068992704">
      <w:bodyDiv w:val="1"/>
      <w:marLeft w:val="0"/>
      <w:marRight w:val="0"/>
      <w:marTop w:val="0"/>
      <w:marBottom w:val="0"/>
      <w:divBdr>
        <w:top w:val="none" w:sz="0" w:space="0" w:color="auto"/>
        <w:left w:val="none" w:sz="0" w:space="0" w:color="auto"/>
        <w:bottom w:val="none" w:sz="0" w:space="0" w:color="auto"/>
        <w:right w:val="none" w:sz="0" w:space="0" w:color="auto"/>
      </w:divBdr>
    </w:div>
    <w:div w:id="207855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cap-network.ec.europa.eu/sites/default/files/2024-02/FOREST4EU-thematic-network-04.jpg" TargetMode="External"/><Relationship Id="rId21" Type="http://schemas.openxmlformats.org/officeDocument/2006/relationships/hyperlink" Target="file:///C:/Users/tommasocodazzi/Downloads/ina.vanhoye@eucapnetwork.eu" TargetMode="External"/><Relationship Id="rId34" Type="http://schemas.openxmlformats.org/officeDocument/2006/relationships/hyperlink" Target="https://eu-cap-network.ec.europa.eu/publications/tips-and-tricks-apply-horizon-europe-calls_en" TargetMode="External"/><Relationship Id="rId42" Type="http://schemas.openxmlformats.org/officeDocument/2006/relationships/hyperlink" Target="https://climed-fruit.eu/" TargetMode="External"/><Relationship Id="rId47" Type="http://schemas.openxmlformats.org/officeDocument/2006/relationships/hyperlink" Target="https://eu-cap-network.ec.europa.eu/focus-group-regenerative-agriculture-soil-health" TargetMode="External"/><Relationship Id="rId50" Type="http://schemas.openxmlformats.org/officeDocument/2006/relationships/hyperlink" Target="https://eu-cap-network.ec.europa.eu/events/eu-cap-network-workshop-national-networking-innovation" TargetMode="External"/><Relationship Id="rId55" Type="http://schemas.openxmlformats.org/officeDocument/2006/relationships/hyperlink" Target="https://eu-cap-network.ec.europa.eu/eu-cap-network/support/innovation-knowledge-exchange-eip-agri_en" TargetMode="External"/><Relationship Id="rId63" Type="http://schemas.openxmlformats.org/officeDocument/2006/relationships/hyperlink" Target="https://eu-cap-network.ec.europa.eu/projects/about-eip-agri-projec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utri-know.eu/" TargetMode="External"/><Relationship Id="rId29" Type="http://schemas.openxmlformats.org/officeDocument/2006/relationships/image" Target="media/image6.png"/><Relationship Id="rId11" Type="http://schemas.openxmlformats.org/officeDocument/2006/relationships/hyperlink" Target="https://www.forest4eu.eu/" TargetMode="External"/><Relationship Id="rId24" Type="http://schemas.openxmlformats.org/officeDocument/2006/relationships/hyperlink" Target="https://eu-cap-network.ec.europa.eu/sites/default/files/2024-02/FOREST4EU-thematic-network-02.jpg" TargetMode="External"/><Relationship Id="rId32"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37" Type="http://schemas.openxmlformats.org/officeDocument/2006/relationships/hyperlink" Target="https://eu-cap-network.ec.europa.eu/projects/search_en?f%5B0%5D=project_type%3Aoperational_group_project" TargetMode="External"/><Relationship Id="rId40" Type="http://schemas.openxmlformats.org/officeDocument/2006/relationships/hyperlink" Target="https://www.nutri-know.eu/" TargetMode="External"/><Relationship Id="rId45" Type="http://schemas.openxmlformats.org/officeDocument/2006/relationships/hyperlink" Target="https://cordis.europa.eu/project/id/101060591" TargetMode="External"/><Relationship Id="rId53" Type="http://schemas.openxmlformats.org/officeDocument/2006/relationships/hyperlink" Target="https://eu-cap-network.ec.europa.eu/events/eu-cap-network-seminar-skills-and-lifelong-learning-agricultural-advisory-and-training" TargetMode="Externa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eu-cap-network.ec.europa.eu/events/eu-cap-network-brokerage-event-accelerating-innovation-process-through-horizon-europe_en" TargetMode="External"/><Relationship Id="rId14" Type="http://schemas.openxmlformats.org/officeDocument/2006/relationships/hyperlink" Target="https://climed-fruit.eu/" TargetMode="External"/><Relationship Id="rId22" Type="http://schemas.openxmlformats.org/officeDocument/2006/relationships/hyperlink" Target="mailto:francesca.giannetti@unifi.it" TargetMode="External"/><Relationship Id="rId27" Type="http://schemas.openxmlformats.org/officeDocument/2006/relationships/image" Target="media/image5.png"/><Relationship Id="rId30" Type="http://schemas.openxmlformats.org/officeDocument/2006/relationships/hyperlink" Target="https://eu-cap-network.ec.europa.eu/sites/default/files/2024-02/FOREST4EU-thematic-network-01.jpg" TargetMode="External"/><Relationship Id="rId35" Type="http://schemas.openxmlformats.org/officeDocument/2006/relationships/hyperlink" Target="https://eu-cap-network.ec.europa.eu/publications/agrinnovation-magazine-issue-9" TargetMode="External"/><Relationship Id="rId43" Type="http://schemas.openxmlformats.org/officeDocument/2006/relationships/hyperlink" Target="https://cordis.europa.eu/project/id/101060474" TargetMode="External"/><Relationship Id="rId48" Type="http://schemas.openxmlformats.org/officeDocument/2006/relationships/hyperlink" Target="https://eu-cap-network.ec.europa.eu/focus-group-crop-associations-including-milpa-and-protein-crops" TargetMode="External"/><Relationship Id="rId56" Type="http://schemas.openxmlformats.org/officeDocument/2006/relationships/hyperlink" Target="https://eu-cap-network.ec.europa.eu/operational-groups_en" TargetMode="External"/><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eu-cap-network.ec.europa.eu/events/eu-cap-network-workshop-circular-water-management" TargetMode="External"/><Relationship Id="rId3" Type="http://schemas.openxmlformats.org/officeDocument/2006/relationships/customXml" Target="../customXml/item3.xml"/><Relationship Id="rId12" Type="http://schemas.openxmlformats.org/officeDocument/2006/relationships/hyperlink" Target="https://www.linkedin.com/company/goforests-project/" TargetMode="External"/><Relationship Id="rId17" Type="http://schemas.openxmlformats.org/officeDocument/2006/relationships/hyperlink" Target="https://eu-cap-network.ec.europa.eu/thematic-networks-compiling-knowledge-and-solutions-ready-practice_en" TargetMode="External"/><Relationship Id="rId25" Type="http://schemas.openxmlformats.org/officeDocument/2006/relationships/image" Target="media/image4.png"/><Relationship Id="rId33"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38" Type="http://schemas.openxmlformats.org/officeDocument/2006/relationships/hyperlink" Target="https://www.forest4eu.eu/" TargetMode="External"/><Relationship Id="rId46" Type="http://schemas.openxmlformats.org/officeDocument/2006/relationships/hyperlink" Target="https://eu-cap-network.ec.europa.eu/events/eu-cap-network-brokerage-event-accelerating-innovation-process-through-horizon-europe" TargetMode="External"/><Relationship Id="rId59" Type="http://schemas.openxmlformats.org/officeDocument/2006/relationships/footer" Target="footer1.xml"/><Relationship Id="rId67" Type="http://schemas.microsoft.com/office/2019/05/relationships/documenttasks" Target="documenttasks/documenttasks1.xml"/><Relationship Id="rId20" Type="http://schemas.openxmlformats.org/officeDocument/2006/relationships/hyperlink" Target="file:///C:/Users/tommasocodazzi/Downloads/ina.vanhoye@eucapnetwork.eu" TargetMode="External"/><Relationship Id="rId41" Type="http://schemas.openxmlformats.org/officeDocument/2006/relationships/hyperlink" Target="https://cordis.europa.eu/project/id/101086524" TargetMode="External"/><Relationship Id="rId54" Type="http://schemas.openxmlformats.org/officeDocument/2006/relationships/hyperlink" Target="https://ec.europa.eu/info/food-farming-fisheries/key-policies/common-agricultural-policy/new-cap-2023-27_en"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per-8.eu/" TargetMode="External"/><Relationship Id="rId23" Type="http://schemas.openxmlformats.org/officeDocument/2006/relationships/hyperlink" Target="mailto:francesca.giannetti@unifi.it" TargetMode="External"/><Relationship Id="rId28" Type="http://schemas.openxmlformats.org/officeDocument/2006/relationships/hyperlink" Target="https://eu-cap-network.ec.europa.eu/sites/default/files/2024-02/FOREST4EU-thematic-network-03.jpg" TargetMode="External"/><Relationship Id="rId36" Type="http://schemas.openxmlformats.org/officeDocument/2006/relationships/hyperlink" Target="https://eu-cap-network.ec.europa.eu/news/inspirational-idea-forest4eu-thematic-network-broadens-outreach-eip-agri-og-results_en" TargetMode="External"/><Relationship Id="rId49" Type="http://schemas.openxmlformats.org/officeDocument/2006/relationships/hyperlink" Target="https://eu-cap-network.ec.europa.eu/focus-group-competitive-and-resilient-mountain-areas" TargetMode="External"/><Relationship Id="rId57" Type="http://schemas.openxmlformats.org/officeDocument/2006/relationships/hyperlink" Target="https://eu-cap-network.ec.europa.eu/innovation-support-services_en"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oper-8.eu/" TargetMode="External"/><Relationship Id="rId52" Type="http://schemas.openxmlformats.org/officeDocument/2006/relationships/hyperlink" Target="https://eu-cap-network.ec.europa.eu/events/eu-cap-network-workshop-promoting-pollinator-friendly-farming" TargetMode="External"/><Relationship Id="rId60" Type="http://schemas.openxmlformats.org/officeDocument/2006/relationships/footer" Target="foot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GOFORESTSProject/featured" TargetMode="External"/><Relationship Id="rId18" Type="http://schemas.openxmlformats.org/officeDocument/2006/relationships/hyperlink" Target="https://eu-cap-network.ec.europa.eu/publications/funding-opportunities-under-horizon-europe-calls-2024_en" TargetMode="External"/><Relationship Id="rId39" Type="http://schemas.openxmlformats.org/officeDocument/2006/relationships/hyperlink" Target="https://cordis.europa.eu/project/id/10108621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documenttasks/documenttasks1.xml><?xml version="1.0" encoding="utf-8"?>
<t:Tasks xmlns:t="http://schemas.microsoft.com/office/tasks/2019/documenttasks" xmlns:oel="http://schemas.microsoft.com/office/2019/extlst">
  <t:Task id="{770A9B51-025C-4D14-9F0C-8F6ECACCFD45}">
    <t:Anchor>
      <t:Comment id="1894027091"/>
    </t:Anchor>
    <t:History>
      <t:Event id="{34117205-99B3-4D06-97BB-15CBD5AA79F1}" time="2023-11-10T16:31:55.629Z">
        <t:Attribution userId="S::ina.vanhoye@eip-agri.eu::47231f24-f87f-45dc-ac03-b2da1ed5461e" userProvider="AD" userName="Ina Van Hoye"/>
        <t:Anchor>
          <t:Comment id="729319848"/>
        </t:Anchor>
        <t:Create/>
      </t:Event>
      <t:Event id="{AE44B55C-7D1B-436C-8CF6-2A2FF6E78AA4}" time="2023-11-10T16:31:55.629Z">
        <t:Attribution userId="S::ina.vanhoye@eip-agri.eu::47231f24-f87f-45dc-ac03-b2da1ed5461e" userProvider="AD" userName="Ina Van Hoye"/>
        <t:Anchor>
          <t:Comment id="729319848"/>
        </t:Anchor>
        <t:Assign userId="S::margarida.ambar@eip-agri.eu::8716b794-8426-494b-9f8b-5f3dc9610540" userProvider="AD" userName="Margarida Ambar"/>
      </t:Event>
      <t:Event id="{6EBFC8DA-6ACD-4188-8334-BE891F78B38E}" time="2023-11-10T16:31:55.629Z">
        <t:Attribution userId="S::ina.vanhoye@eip-agri.eu::47231f24-f87f-45dc-ac03-b2da1ed5461e" userProvider="AD" userName="Ina Van Hoye"/>
        <t:Anchor>
          <t:Comment id="729319848"/>
        </t:Anchor>
        <t:SetTitle title="@Margarida Ambar …. We haven't received any feedback from DG AGRI on this… I have had a look at the sentences and they mention:- EIP-AGRI Operational Group projects (OG) bring together farmers, foresters, researchers, advisors, businesses, environmental…"/>
      </t:Event>
    </t:History>
  </t:Task>
</t:Task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20" ma:contentTypeDescription="Create a new document." ma:contentTypeScope="" ma:versionID="304da537d6cbedfb6fb217019e979cd9">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6b4d2a2ca5bb7fc11958c184a3dbaaa2"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lcf76f155ced4ddcb4097134ff3c332f>
    <TaxCatchAll xmlns="4cca3cb3-cbc1-4ea6-8f56-24c9b4d79f76" xsi:nil="true"/>
    <Approved_x003f_ xmlns="3e3bd0fe-9713-4d48-a3f0-3507babf4162">false</Approved_x003f_>
    <_Flow_SignoffStatus xmlns="3e3bd0fe-9713-4d48-a3f0-3507babf416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ECA74-BE45-42D1-AD30-7EC260B16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6AFF44-58F0-4C27-9F12-8FEADAFEFCE1}">
  <ds:schemaRefs>
    <ds:schemaRef ds:uri="http://schemas.microsoft.com/sharepoint/v3/contenttype/forms"/>
  </ds:schemaRefs>
</ds:datastoreItem>
</file>

<file path=customXml/itemProps3.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customXml/itemProps4.xml><?xml version="1.0" encoding="utf-8"?>
<ds:datastoreItem xmlns:ds="http://schemas.openxmlformats.org/officeDocument/2006/customXml" ds:itemID="{64C3016E-BA1E-4D3E-8224-232D02951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40</TotalTime>
  <Pages>8</Pages>
  <Words>2247</Words>
  <Characters>12810</Characters>
  <Application>Microsoft Office Word</Application>
  <DocSecurity>0</DocSecurity>
  <Lines>106</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Marcello De Giorgi</cp:lastModifiedBy>
  <cp:revision>22</cp:revision>
  <dcterms:created xsi:type="dcterms:W3CDTF">2024-02-15T21:36:00Z</dcterms:created>
  <dcterms:modified xsi:type="dcterms:W3CDTF">2024-03-11T15:17:00Z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175644039eb2298a8686af742f2066b375da716f19567a642b28d99321938b95</vt:lpwstr>
  </property>
  <property fmtid="{D5CDD505-2E9C-101B-9397-08002B2CF9AE}" pid="3" name="MediaServiceImageTags">
    <vt:lpwstr/>
  </property>
  <property fmtid="{D5CDD505-2E9C-101B-9397-08002B2CF9AE}" pid="4" name="ContentTypeId">
    <vt:lpwstr>0x010100E6A73B92739F164A87503671B268037B</vt:lpwstr>
  </property>
  <property fmtid="{D5CDD505-2E9C-101B-9397-08002B2CF9AE}" pid="5" name="MSIP_Label_f4cdc456-5864-460f-beda-883d23b78bbb_Enabled">
    <vt:lpwstr>true</vt:lpwstr>
  </property>
  <property fmtid="{D5CDD505-2E9C-101B-9397-08002B2CF9AE}" pid="6" name="MSIP_Label_f4cdc456-5864-460f-beda-883d23b78bbb_SetDate">
    <vt:lpwstr>2024-01-30T16:48:48Z</vt:lpwstr>
  </property>
  <property fmtid="{D5CDD505-2E9C-101B-9397-08002B2CF9AE}" pid="7" name="MSIP_Label_f4cdc456-5864-460f-beda-883d23b78bbb_Method">
    <vt:lpwstr>Privileged</vt:lpwstr>
  </property>
  <property fmtid="{D5CDD505-2E9C-101B-9397-08002B2CF9AE}" pid="8" name="MSIP_Label_f4cdc456-5864-460f-beda-883d23b78bbb_Name">
    <vt:lpwstr>Publicly Available</vt:lpwstr>
  </property>
  <property fmtid="{D5CDD505-2E9C-101B-9397-08002B2CF9AE}" pid="9" name="MSIP_Label_f4cdc456-5864-460f-beda-883d23b78bbb_SiteId">
    <vt:lpwstr>b24c8b06-522c-46fe-9080-70926f8dddb1</vt:lpwstr>
  </property>
  <property fmtid="{D5CDD505-2E9C-101B-9397-08002B2CF9AE}" pid="10" name="MSIP_Label_f4cdc456-5864-460f-beda-883d23b78bbb_ActionId">
    <vt:lpwstr>2db4d809-8e90-4ff2-adaf-9437701aad85</vt:lpwstr>
  </property>
  <property fmtid="{D5CDD505-2E9C-101B-9397-08002B2CF9AE}" pid="11" name="MSIP_Label_f4cdc456-5864-460f-beda-883d23b78bbb_ContentBits">
    <vt:lpwstr>0</vt:lpwstr>
  </property>
</Properties>
</file>